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2F5D0" w14:textId="6ED5005E" w:rsidR="00037B2D" w:rsidRDefault="00037B2D" w:rsidP="00792E27">
      <w:pPr>
        <w:pStyle w:val="Corps"/>
        <w:jc w:val="center"/>
        <w:rPr>
          <w:rFonts w:ascii="MV Boli" w:hAnsi="MV Boli" w:cs="MV Boli"/>
          <w:b/>
          <w:sz w:val="36"/>
          <w:szCs w:val="28"/>
        </w:rPr>
      </w:pPr>
      <w:r>
        <w:rPr>
          <w:rFonts w:ascii="MV Boli" w:hAnsi="MV Boli" w:cs="MV Boli"/>
          <w:b/>
          <w:sz w:val="36"/>
          <w:szCs w:val="28"/>
        </w:rPr>
        <w:t>Règlement intérieur</w:t>
      </w:r>
    </w:p>
    <w:p w14:paraId="4CFE99B6" w14:textId="7C7C179F" w:rsidR="005E533A" w:rsidRPr="0076594E" w:rsidRDefault="00B576B0" w:rsidP="00792E27">
      <w:pPr>
        <w:pStyle w:val="Corps"/>
        <w:jc w:val="center"/>
        <w:rPr>
          <w:rFonts w:ascii="MV Boli" w:hAnsi="MV Boli" w:cs="MV Boli"/>
          <w:b/>
          <w:sz w:val="36"/>
          <w:szCs w:val="28"/>
        </w:rPr>
      </w:pPr>
      <w:r>
        <w:rPr>
          <w:noProof/>
        </w:rPr>
        <w:drawing>
          <wp:anchor distT="0" distB="0" distL="114300" distR="114300" simplePos="0" relativeHeight="251664384" behindDoc="0" locked="0" layoutInCell="1" allowOverlap="1" wp14:anchorId="26B9CF92" wp14:editId="440DD2A8">
            <wp:simplePos x="0" y="0"/>
            <wp:positionH relativeFrom="margin">
              <wp:align>center</wp:align>
            </wp:positionH>
            <wp:positionV relativeFrom="paragraph">
              <wp:posOffset>361950</wp:posOffset>
            </wp:positionV>
            <wp:extent cx="733425" cy="563501"/>
            <wp:effectExtent l="0" t="0" r="0" b="825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1125"/>
                    <a:stretch/>
                  </pic:blipFill>
                  <pic:spPr bwMode="auto">
                    <a:xfrm>
                      <a:off x="0" y="0"/>
                      <a:ext cx="733425" cy="5635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533A" w:rsidRPr="0076594E">
        <w:rPr>
          <w:rFonts w:ascii="MV Boli" w:hAnsi="MV Boli" w:cs="MV Boli"/>
          <w:b/>
          <w:sz w:val="36"/>
          <w:szCs w:val="28"/>
        </w:rPr>
        <w:t>du Conseil Municipal des Jeunes</w:t>
      </w:r>
      <w:r w:rsidR="006D5A08" w:rsidRPr="0076594E">
        <w:rPr>
          <w:rFonts w:ascii="MV Boli" w:hAnsi="MV Boli" w:cs="MV Boli"/>
          <w:b/>
          <w:sz w:val="36"/>
          <w:szCs w:val="28"/>
        </w:rPr>
        <w:t xml:space="preserve"> de </w:t>
      </w:r>
      <w:r w:rsidR="00792E27">
        <w:rPr>
          <w:rFonts w:ascii="MV Boli" w:hAnsi="MV Boli" w:cs="MV Boli"/>
          <w:b/>
          <w:sz w:val="36"/>
          <w:szCs w:val="28"/>
        </w:rPr>
        <w:t>Bessines</w:t>
      </w:r>
    </w:p>
    <w:p w14:paraId="00E079AB" w14:textId="362AB13C" w:rsidR="00726D18" w:rsidRDefault="00726D18" w:rsidP="005E533A">
      <w:pPr>
        <w:pStyle w:val="Corps"/>
        <w:jc w:val="center"/>
        <w:rPr>
          <w:rFonts w:ascii="Comic Sans MS" w:hAnsi="Comic Sans MS"/>
          <w:b/>
          <w:sz w:val="36"/>
          <w:szCs w:val="28"/>
        </w:rPr>
      </w:pPr>
    </w:p>
    <w:p w14:paraId="12522EAE" w14:textId="77777777" w:rsidR="00B576B0" w:rsidRDefault="00B576B0" w:rsidP="00792E27">
      <w:pPr>
        <w:pStyle w:val="Corps"/>
        <w:rPr>
          <w:rFonts w:asciiTheme="majorHAnsi" w:hAnsiTheme="majorHAnsi"/>
          <w:sz w:val="22"/>
          <w:szCs w:val="22"/>
        </w:rPr>
      </w:pPr>
    </w:p>
    <w:p w14:paraId="19EF3FAE" w14:textId="77777777" w:rsidR="00B576B0" w:rsidRDefault="00B576B0" w:rsidP="00792E27">
      <w:pPr>
        <w:pStyle w:val="Corps"/>
        <w:rPr>
          <w:rFonts w:asciiTheme="majorHAnsi" w:hAnsiTheme="majorHAnsi"/>
          <w:sz w:val="22"/>
          <w:szCs w:val="22"/>
        </w:rPr>
      </w:pPr>
    </w:p>
    <w:p w14:paraId="0C937D42" w14:textId="77777777" w:rsidR="00640AED" w:rsidRDefault="00640AED" w:rsidP="00792E27">
      <w:pPr>
        <w:pStyle w:val="Corps"/>
        <w:rPr>
          <w:rFonts w:asciiTheme="majorHAnsi" w:hAnsiTheme="majorHAnsi"/>
          <w:sz w:val="22"/>
          <w:szCs w:val="22"/>
        </w:rPr>
      </w:pPr>
    </w:p>
    <w:p w14:paraId="596D12DC" w14:textId="6089411A" w:rsidR="00174D17" w:rsidRDefault="00792E27" w:rsidP="00792E27">
      <w:pPr>
        <w:pStyle w:val="Corps"/>
        <w:rPr>
          <w:rFonts w:asciiTheme="majorHAnsi" w:hAnsiTheme="majorHAnsi"/>
          <w:sz w:val="22"/>
          <w:szCs w:val="22"/>
        </w:rPr>
      </w:pPr>
      <w:r w:rsidRPr="00792E27">
        <w:rPr>
          <w:rFonts w:asciiTheme="majorHAnsi" w:hAnsiTheme="majorHAnsi"/>
          <w:sz w:val="22"/>
          <w:szCs w:val="22"/>
        </w:rPr>
        <w:t>La commune est la base de la démocratie, elle est aussi l’école du civisme.</w:t>
      </w:r>
      <w:r>
        <w:rPr>
          <w:rFonts w:asciiTheme="majorHAnsi" w:hAnsiTheme="majorHAnsi"/>
          <w:sz w:val="22"/>
          <w:szCs w:val="22"/>
        </w:rPr>
        <w:t xml:space="preserve"> </w:t>
      </w:r>
      <w:r w:rsidRPr="00792E27">
        <w:rPr>
          <w:rFonts w:asciiTheme="majorHAnsi" w:hAnsiTheme="majorHAnsi"/>
          <w:sz w:val="22"/>
          <w:szCs w:val="22"/>
        </w:rPr>
        <w:t>La vie de la commune est très importante et nous concerne tous. En</w:t>
      </w:r>
      <w:r w:rsidR="00174D17">
        <w:rPr>
          <w:rFonts w:asciiTheme="majorHAnsi" w:hAnsiTheme="majorHAnsi"/>
          <w:sz w:val="22"/>
          <w:szCs w:val="22"/>
        </w:rPr>
        <w:t xml:space="preserve"> </w:t>
      </w:r>
      <w:r w:rsidRPr="00792E27">
        <w:rPr>
          <w:rFonts w:asciiTheme="majorHAnsi" w:hAnsiTheme="majorHAnsi"/>
          <w:sz w:val="22"/>
          <w:szCs w:val="22"/>
        </w:rPr>
        <w:t>laisser la responsabilité aux adultes ne permet pas toujours la prise en compte des préoccupations des enfants.</w:t>
      </w:r>
    </w:p>
    <w:p w14:paraId="3A06A349" w14:textId="77777777" w:rsidR="003059A9" w:rsidRDefault="00792E27" w:rsidP="00792E27">
      <w:pPr>
        <w:pStyle w:val="Corps"/>
        <w:rPr>
          <w:rFonts w:asciiTheme="majorHAnsi" w:hAnsiTheme="majorHAnsi"/>
          <w:sz w:val="22"/>
          <w:szCs w:val="22"/>
        </w:rPr>
      </w:pPr>
      <w:r w:rsidRPr="00792E27">
        <w:rPr>
          <w:rFonts w:asciiTheme="majorHAnsi" w:hAnsiTheme="majorHAnsi"/>
          <w:sz w:val="22"/>
          <w:szCs w:val="22"/>
        </w:rPr>
        <w:t xml:space="preserve">Aussi, la commune encourage vivement les jeunes à s’investir dans une structure à leur taille : </w:t>
      </w:r>
    </w:p>
    <w:p w14:paraId="1E2DD19F" w14:textId="6CB01446" w:rsidR="00174D17" w:rsidRDefault="00792E27" w:rsidP="00792E27">
      <w:pPr>
        <w:pStyle w:val="Corps"/>
        <w:rPr>
          <w:rFonts w:asciiTheme="majorHAnsi" w:hAnsiTheme="majorHAnsi"/>
          <w:sz w:val="22"/>
          <w:szCs w:val="22"/>
        </w:rPr>
      </w:pPr>
      <w:r w:rsidRPr="00792E27">
        <w:rPr>
          <w:rFonts w:asciiTheme="majorHAnsi" w:hAnsiTheme="majorHAnsi"/>
          <w:sz w:val="22"/>
          <w:szCs w:val="22"/>
        </w:rPr>
        <w:t>le « Conseil Municipal des Jeunes »</w:t>
      </w:r>
      <w:r w:rsidR="00174D17">
        <w:rPr>
          <w:rFonts w:asciiTheme="majorHAnsi" w:hAnsiTheme="majorHAnsi"/>
          <w:sz w:val="22"/>
          <w:szCs w:val="22"/>
        </w:rPr>
        <w:t>.</w:t>
      </w:r>
      <w:r w:rsidRPr="00792E27">
        <w:rPr>
          <w:rFonts w:asciiTheme="majorHAnsi" w:hAnsiTheme="majorHAnsi"/>
          <w:sz w:val="22"/>
          <w:szCs w:val="22"/>
        </w:rPr>
        <w:t xml:space="preserve"> </w:t>
      </w:r>
    </w:p>
    <w:p w14:paraId="618FD6DA" w14:textId="381F2727" w:rsidR="00792E27" w:rsidRPr="00792E27" w:rsidRDefault="00792E27" w:rsidP="00792E27">
      <w:pPr>
        <w:pStyle w:val="Corps"/>
        <w:rPr>
          <w:rFonts w:asciiTheme="majorHAnsi" w:hAnsiTheme="majorHAnsi"/>
          <w:sz w:val="22"/>
          <w:szCs w:val="22"/>
        </w:rPr>
      </w:pPr>
      <w:r w:rsidRPr="00792E27">
        <w:rPr>
          <w:rFonts w:asciiTheme="majorHAnsi" w:hAnsiTheme="majorHAnsi"/>
          <w:sz w:val="22"/>
          <w:szCs w:val="22"/>
        </w:rPr>
        <w:t>Lieu d’échanges privilégié entre les générations, le CMJ mettra en place les conditions d’apprentissage de la démocratie, de la concertation, du dialogue, du respect de l’autre et de l’organisation.</w:t>
      </w:r>
    </w:p>
    <w:p w14:paraId="1A297FC2" w14:textId="15D45BEE" w:rsidR="00792E27" w:rsidRPr="00792E27" w:rsidRDefault="00792E27" w:rsidP="005E533A">
      <w:pPr>
        <w:pStyle w:val="Corps"/>
        <w:rPr>
          <w:rFonts w:asciiTheme="majorHAnsi" w:hAnsiTheme="majorHAnsi"/>
          <w:sz w:val="22"/>
          <w:szCs w:val="22"/>
        </w:rPr>
      </w:pPr>
    </w:p>
    <w:p w14:paraId="5A183A31" w14:textId="041F3E04" w:rsidR="005E533A" w:rsidRPr="002F43DB" w:rsidRDefault="005E533A" w:rsidP="006D5A08">
      <w:pPr>
        <w:pStyle w:val="Corps"/>
        <w:pBdr>
          <w:top w:val="none" w:sz="0" w:space="0" w:color="auto"/>
          <w:left w:val="none" w:sz="0" w:space="0" w:color="auto"/>
          <w:bottom w:val="none" w:sz="0" w:space="0" w:color="auto"/>
          <w:right w:val="none" w:sz="0" w:space="0" w:color="auto"/>
          <w:between w:val="none" w:sz="0" w:space="0" w:color="auto"/>
          <w:bar w:val="none" w:sz="0" w:color="auto"/>
        </w:pBdr>
        <w:shd w:val="clear" w:color="auto" w:fill="C2D69B" w:themeFill="accent3" w:themeFillTint="99"/>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1-</w:t>
      </w:r>
      <w:r w:rsidR="00834DF6">
        <w:rPr>
          <w:rFonts w:asciiTheme="majorHAnsi" w:eastAsia="ComicSansMS,Bold" w:hAnsiTheme="majorHAnsi" w:cs="ComicSansMS,Bold"/>
          <w:b/>
          <w:bCs/>
          <w:sz w:val="22"/>
          <w:szCs w:val="22"/>
        </w:rPr>
        <w:t xml:space="preserve"> </w:t>
      </w:r>
      <w:r w:rsidRPr="002F43DB">
        <w:rPr>
          <w:rFonts w:asciiTheme="majorHAnsi" w:eastAsia="ComicSansMS,Bold" w:hAnsiTheme="majorHAnsi" w:cs="ComicSansMS,Bold"/>
          <w:b/>
          <w:bCs/>
          <w:sz w:val="22"/>
          <w:szCs w:val="22"/>
        </w:rPr>
        <w:t>Les objectifs</w:t>
      </w:r>
    </w:p>
    <w:p w14:paraId="6E7D546C" w14:textId="77777777" w:rsidR="006D5A08" w:rsidRPr="002F43DB" w:rsidRDefault="006D5A08" w:rsidP="005E533A">
      <w:pPr>
        <w:pStyle w:val="Corps"/>
        <w:rPr>
          <w:rFonts w:asciiTheme="majorHAnsi" w:eastAsia="ComicSansMS,Bold" w:hAnsiTheme="majorHAnsi" w:cs="ComicSansMS,Bold"/>
          <w:b/>
          <w:bCs/>
          <w:sz w:val="22"/>
          <w:szCs w:val="22"/>
        </w:rPr>
      </w:pPr>
    </w:p>
    <w:p w14:paraId="591C9F48" w14:textId="77777777"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Les objectifs recherchés sont :</w:t>
      </w:r>
    </w:p>
    <w:p w14:paraId="3A17644C" w14:textId="77777777" w:rsidR="005E533A" w:rsidRPr="002F43DB" w:rsidRDefault="005E533A" w:rsidP="006D5A08">
      <w:pPr>
        <w:pStyle w:val="Corps"/>
        <w:numPr>
          <w:ilvl w:val="0"/>
          <w:numId w:val="1"/>
        </w:numPr>
        <w:rPr>
          <w:rFonts w:asciiTheme="majorHAnsi" w:eastAsia="Comic Sans MS" w:hAnsiTheme="majorHAnsi" w:cs="Comic Sans MS"/>
          <w:sz w:val="22"/>
          <w:szCs w:val="22"/>
        </w:rPr>
      </w:pPr>
      <w:r w:rsidRPr="002F43DB">
        <w:rPr>
          <w:rFonts w:asciiTheme="majorHAnsi" w:hAnsiTheme="majorHAnsi"/>
          <w:sz w:val="22"/>
          <w:szCs w:val="22"/>
        </w:rPr>
        <w:t>Initier et sensibiliser les enfants à une dé</w:t>
      </w:r>
      <w:r w:rsidRPr="002F43DB">
        <w:rPr>
          <w:rFonts w:asciiTheme="majorHAnsi" w:hAnsiTheme="majorHAnsi"/>
          <w:sz w:val="22"/>
          <w:szCs w:val="22"/>
          <w:lang w:val="it-IT"/>
        </w:rPr>
        <w:t>marche citoyenne.</w:t>
      </w:r>
    </w:p>
    <w:p w14:paraId="2E6F9AF7" w14:textId="77777777" w:rsidR="005E533A" w:rsidRPr="002F43DB" w:rsidRDefault="005E533A" w:rsidP="006D5A08">
      <w:pPr>
        <w:pStyle w:val="Corps"/>
        <w:numPr>
          <w:ilvl w:val="0"/>
          <w:numId w:val="1"/>
        </w:numPr>
        <w:rPr>
          <w:rFonts w:asciiTheme="majorHAnsi" w:eastAsia="Comic Sans MS" w:hAnsiTheme="majorHAnsi" w:cs="Comic Sans MS"/>
          <w:sz w:val="22"/>
          <w:szCs w:val="22"/>
        </w:rPr>
      </w:pPr>
      <w:r w:rsidRPr="002F43DB">
        <w:rPr>
          <w:rFonts w:asciiTheme="majorHAnsi" w:hAnsiTheme="majorHAnsi"/>
          <w:sz w:val="22"/>
          <w:szCs w:val="22"/>
        </w:rPr>
        <w:t>Leur permettre de s'engager et de participer activement à la vie de leur commune.</w:t>
      </w:r>
    </w:p>
    <w:p w14:paraId="0A98CA07" w14:textId="77777777" w:rsidR="005E533A" w:rsidRPr="002F43DB" w:rsidRDefault="005E533A" w:rsidP="006D5A08">
      <w:pPr>
        <w:pStyle w:val="Corps"/>
        <w:numPr>
          <w:ilvl w:val="0"/>
          <w:numId w:val="1"/>
        </w:numPr>
        <w:rPr>
          <w:rFonts w:asciiTheme="majorHAnsi" w:eastAsia="Comic Sans MS" w:hAnsiTheme="majorHAnsi" w:cs="Comic Sans MS"/>
          <w:sz w:val="22"/>
          <w:szCs w:val="22"/>
        </w:rPr>
      </w:pPr>
      <w:r w:rsidRPr="002F43DB">
        <w:rPr>
          <w:rFonts w:asciiTheme="majorHAnsi" w:hAnsiTheme="majorHAnsi"/>
          <w:sz w:val="22"/>
          <w:szCs w:val="22"/>
        </w:rPr>
        <w:t>Leur offrir la possibilité d'améliorer le quotidien et le cadre de vie de leurs concitoyens.</w:t>
      </w:r>
    </w:p>
    <w:p w14:paraId="50A1B499" w14:textId="0F10B28D" w:rsidR="005E533A" w:rsidRPr="002F43DB" w:rsidRDefault="005E533A" w:rsidP="006D5A08">
      <w:pPr>
        <w:pStyle w:val="Corps"/>
        <w:numPr>
          <w:ilvl w:val="0"/>
          <w:numId w:val="1"/>
        </w:numPr>
        <w:rPr>
          <w:rFonts w:asciiTheme="majorHAnsi" w:eastAsia="Comic Sans MS" w:hAnsiTheme="majorHAnsi" w:cs="Comic Sans MS"/>
          <w:sz w:val="22"/>
          <w:szCs w:val="22"/>
        </w:rPr>
      </w:pPr>
      <w:r w:rsidRPr="002F43DB">
        <w:rPr>
          <w:rFonts w:asciiTheme="majorHAnsi" w:hAnsiTheme="majorHAnsi"/>
          <w:sz w:val="22"/>
          <w:szCs w:val="22"/>
        </w:rPr>
        <w:t>Les aider à concevoir et valoriser des projets dont ils maîtrisent l'</w:t>
      </w:r>
      <w:r w:rsidR="00174D17">
        <w:rPr>
          <w:rFonts w:asciiTheme="majorHAnsi" w:hAnsiTheme="majorHAnsi"/>
          <w:sz w:val="22"/>
          <w:szCs w:val="22"/>
        </w:rPr>
        <w:t>élaboration</w:t>
      </w:r>
      <w:r w:rsidRPr="002F43DB">
        <w:rPr>
          <w:rFonts w:asciiTheme="majorHAnsi" w:hAnsiTheme="majorHAnsi"/>
          <w:sz w:val="22"/>
          <w:szCs w:val="22"/>
          <w:lang w:val="es-ES_tradnl"/>
        </w:rPr>
        <w:t xml:space="preserve">, la </w:t>
      </w:r>
      <w:r w:rsidR="00174D17" w:rsidRPr="002F43DB">
        <w:rPr>
          <w:rFonts w:asciiTheme="majorHAnsi" w:hAnsiTheme="majorHAnsi"/>
          <w:sz w:val="22"/>
          <w:szCs w:val="22"/>
        </w:rPr>
        <w:t>réalisation</w:t>
      </w:r>
      <w:r w:rsidRPr="002F43DB">
        <w:rPr>
          <w:rFonts w:asciiTheme="majorHAnsi" w:hAnsiTheme="majorHAnsi"/>
          <w:sz w:val="22"/>
          <w:szCs w:val="22"/>
        </w:rPr>
        <w:t xml:space="preserve"> et l'évaluation.</w:t>
      </w:r>
    </w:p>
    <w:p w14:paraId="1EF00018" w14:textId="77777777" w:rsidR="005E533A" w:rsidRPr="002F43DB" w:rsidRDefault="005E533A" w:rsidP="005E533A">
      <w:pPr>
        <w:pStyle w:val="Corps"/>
        <w:rPr>
          <w:rFonts w:asciiTheme="majorHAnsi" w:eastAsia="Comic Sans MS" w:hAnsiTheme="majorHAnsi" w:cs="Comic Sans MS"/>
          <w:sz w:val="22"/>
          <w:szCs w:val="22"/>
        </w:rPr>
      </w:pPr>
    </w:p>
    <w:p w14:paraId="78406212" w14:textId="77777777" w:rsidR="005E533A" w:rsidRPr="002F43DB" w:rsidRDefault="005E533A" w:rsidP="00ED46A3">
      <w:pPr>
        <w:pStyle w:val="Corps"/>
        <w:pBdr>
          <w:top w:val="none" w:sz="0" w:space="0" w:color="auto"/>
          <w:left w:val="none" w:sz="0" w:space="0" w:color="auto"/>
          <w:bottom w:val="none" w:sz="0" w:space="0" w:color="auto"/>
          <w:right w:val="none" w:sz="0" w:space="0" w:color="auto"/>
          <w:between w:val="none" w:sz="0" w:space="0" w:color="auto"/>
          <w:bar w:val="none" w:sz="0" w:color="auto"/>
        </w:pBdr>
        <w:shd w:val="clear" w:color="auto" w:fill="C2D69B" w:themeFill="accent3" w:themeFillTint="99"/>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2-Les élections</w:t>
      </w:r>
    </w:p>
    <w:p w14:paraId="58FF4612" w14:textId="77777777" w:rsidR="00C83729" w:rsidRPr="002F43DB" w:rsidRDefault="00C83729" w:rsidP="005E533A">
      <w:pPr>
        <w:pStyle w:val="Corps"/>
        <w:rPr>
          <w:rFonts w:asciiTheme="majorHAnsi" w:hAnsiTheme="majorHAnsi"/>
          <w:sz w:val="22"/>
          <w:szCs w:val="22"/>
        </w:rPr>
      </w:pPr>
    </w:p>
    <w:p w14:paraId="5430125B" w14:textId="034D5D1E"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 xml:space="preserve">Chaque année, avant les vacances de la Toussaint, les élections se déroulent à la mairie à l'identique de celles des adultes : carte </w:t>
      </w:r>
      <w:proofErr w:type="spellStart"/>
      <w:r w:rsidR="00174D17">
        <w:rPr>
          <w:rFonts w:asciiTheme="majorHAnsi" w:hAnsiTheme="majorHAnsi"/>
          <w:sz w:val="22"/>
          <w:szCs w:val="22"/>
        </w:rPr>
        <w:t>éle</w:t>
      </w:r>
      <w:r w:rsidRPr="002F43DB">
        <w:rPr>
          <w:rFonts w:asciiTheme="majorHAnsi" w:hAnsiTheme="majorHAnsi"/>
          <w:sz w:val="22"/>
          <w:szCs w:val="22"/>
          <w:lang w:val="es-ES_tradnl"/>
        </w:rPr>
        <w:t>ctorale</w:t>
      </w:r>
      <w:proofErr w:type="spellEnd"/>
      <w:r w:rsidRPr="002F43DB">
        <w:rPr>
          <w:rFonts w:asciiTheme="majorHAnsi" w:hAnsiTheme="majorHAnsi"/>
          <w:sz w:val="22"/>
          <w:szCs w:val="22"/>
          <w:lang w:val="es-ES_tradnl"/>
        </w:rPr>
        <w:t xml:space="preserve">, liste </w:t>
      </w:r>
      <w:r w:rsidRPr="002F43DB">
        <w:rPr>
          <w:rFonts w:asciiTheme="majorHAnsi" w:hAnsiTheme="majorHAnsi"/>
          <w:sz w:val="22"/>
          <w:szCs w:val="22"/>
        </w:rPr>
        <w:t>électorale, bulletins, urne, émargement, isoloirs, dépouillement.</w:t>
      </w:r>
    </w:p>
    <w:p w14:paraId="533D0386" w14:textId="31AAAF0E"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 xml:space="preserve">L'encadrement est assuré par </w:t>
      </w:r>
      <w:r w:rsidR="00CC5C9B" w:rsidRPr="001131BA">
        <w:rPr>
          <w:rFonts w:asciiTheme="majorHAnsi" w:hAnsiTheme="majorHAnsi"/>
          <w:color w:val="auto"/>
          <w:sz w:val="22"/>
          <w:szCs w:val="22"/>
        </w:rPr>
        <w:t>le centre de loisirs</w:t>
      </w:r>
      <w:r w:rsidRPr="002F43DB">
        <w:rPr>
          <w:rFonts w:asciiTheme="majorHAnsi" w:hAnsiTheme="majorHAnsi"/>
          <w:sz w:val="22"/>
          <w:szCs w:val="22"/>
        </w:rPr>
        <w:t>, des élus</w:t>
      </w:r>
      <w:r w:rsidR="006F53A5">
        <w:rPr>
          <w:rFonts w:asciiTheme="majorHAnsi" w:hAnsiTheme="majorHAnsi"/>
          <w:sz w:val="22"/>
          <w:szCs w:val="22"/>
        </w:rPr>
        <w:t xml:space="preserve"> </w:t>
      </w:r>
      <w:r w:rsidRPr="002F43DB">
        <w:rPr>
          <w:rFonts w:asciiTheme="majorHAnsi" w:hAnsiTheme="majorHAnsi"/>
          <w:sz w:val="22"/>
          <w:szCs w:val="22"/>
        </w:rPr>
        <w:t>et en présence du Maire.</w:t>
      </w:r>
    </w:p>
    <w:p w14:paraId="66BD1D0B" w14:textId="77777777" w:rsidR="005E533A" w:rsidRPr="002F43DB" w:rsidRDefault="005E533A" w:rsidP="005E533A">
      <w:pPr>
        <w:pStyle w:val="Corps"/>
        <w:rPr>
          <w:rFonts w:asciiTheme="majorHAnsi" w:eastAsia="ComicSansMS,Bold" w:hAnsiTheme="majorHAnsi" w:cs="ComicSansMS,Bold"/>
          <w:b/>
          <w:bCs/>
          <w:sz w:val="22"/>
          <w:szCs w:val="22"/>
        </w:rPr>
      </w:pPr>
    </w:p>
    <w:p w14:paraId="00102862" w14:textId="77777777" w:rsidR="005E533A" w:rsidRPr="002F43DB" w:rsidRDefault="005E533A" w:rsidP="005E533A">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2-1 Les électeurs</w:t>
      </w:r>
    </w:p>
    <w:p w14:paraId="06E9F4F9" w14:textId="77777777"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Tous les enfants scolarisés en CE2, CM1et CM2 sur la commune sont électeurs.</w:t>
      </w:r>
    </w:p>
    <w:p w14:paraId="58679EDE" w14:textId="77777777" w:rsidR="005E533A" w:rsidRPr="002F43DB" w:rsidRDefault="005E533A" w:rsidP="005E533A">
      <w:pPr>
        <w:pStyle w:val="Corps"/>
        <w:rPr>
          <w:rFonts w:asciiTheme="majorHAnsi" w:eastAsia="Comic Sans MS" w:hAnsiTheme="majorHAnsi" w:cs="Comic Sans MS"/>
          <w:sz w:val="22"/>
          <w:szCs w:val="22"/>
        </w:rPr>
      </w:pPr>
    </w:p>
    <w:p w14:paraId="1A468ACE" w14:textId="77777777" w:rsidR="005E533A" w:rsidRPr="002F43DB" w:rsidRDefault="005E533A" w:rsidP="005E533A">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2-2 Le nombre de conseillers</w:t>
      </w:r>
    </w:p>
    <w:p w14:paraId="1F47AE2B" w14:textId="3003BFBE" w:rsidR="005E533A" w:rsidRDefault="005E533A" w:rsidP="005E533A">
      <w:pPr>
        <w:pStyle w:val="Corps"/>
        <w:rPr>
          <w:rFonts w:asciiTheme="majorHAnsi" w:hAnsiTheme="majorHAnsi"/>
          <w:color w:val="000000" w:themeColor="text1"/>
          <w:sz w:val="22"/>
          <w:szCs w:val="22"/>
          <w:u w:color="548DD4"/>
        </w:rPr>
      </w:pPr>
      <w:r w:rsidRPr="002F43DB">
        <w:rPr>
          <w:rFonts w:asciiTheme="majorHAnsi" w:hAnsiTheme="majorHAnsi"/>
          <w:color w:val="000000" w:themeColor="text1"/>
          <w:sz w:val="22"/>
          <w:szCs w:val="22"/>
          <w:u w:color="548DD4"/>
        </w:rPr>
        <w:t>Le nombre de conseillers respectera la par</w:t>
      </w:r>
      <w:r w:rsidR="004A4FC3">
        <w:rPr>
          <w:rFonts w:asciiTheme="majorHAnsi" w:hAnsiTheme="majorHAnsi"/>
          <w:color w:val="000000" w:themeColor="text1"/>
          <w:sz w:val="22"/>
          <w:szCs w:val="22"/>
          <w:u w:color="548DD4"/>
        </w:rPr>
        <w:t>ité « fille-garçon » et sera de</w:t>
      </w:r>
      <w:r w:rsidRPr="006F53A5">
        <w:rPr>
          <w:rFonts w:asciiTheme="majorHAnsi" w:hAnsiTheme="majorHAnsi"/>
          <w:color w:val="FF0000"/>
          <w:sz w:val="22"/>
          <w:szCs w:val="22"/>
          <w:u w:color="548DD4"/>
        </w:rPr>
        <w:t xml:space="preserve"> </w:t>
      </w:r>
      <w:r w:rsidR="004A4FC3">
        <w:rPr>
          <w:rFonts w:asciiTheme="majorHAnsi" w:hAnsiTheme="majorHAnsi"/>
          <w:color w:val="000000" w:themeColor="text1"/>
          <w:sz w:val="22"/>
          <w:szCs w:val="22"/>
          <w:u w:color="548DD4"/>
        </w:rPr>
        <w:t>6</w:t>
      </w:r>
      <w:r w:rsidR="006F53A5" w:rsidRPr="002F43DB">
        <w:rPr>
          <w:rFonts w:asciiTheme="majorHAnsi" w:hAnsiTheme="majorHAnsi"/>
          <w:color w:val="000000" w:themeColor="text1"/>
          <w:sz w:val="22"/>
          <w:szCs w:val="22"/>
          <w:u w:color="548DD4"/>
        </w:rPr>
        <w:t xml:space="preserve"> (</w:t>
      </w:r>
      <w:r w:rsidR="004A4FC3">
        <w:rPr>
          <w:rFonts w:asciiTheme="majorHAnsi" w:hAnsiTheme="majorHAnsi"/>
          <w:color w:val="000000" w:themeColor="text1"/>
          <w:sz w:val="22"/>
          <w:szCs w:val="22"/>
          <w:u w:color="548DD4"/>
        </w:rPr>
        <w:t>3</w:t>
      </w:r>
      <w:r w:rsidR="006F53A5" w:rsidRPr="002F43DB">
        <w:rPr>
          <w:rFonts w:asciiTheme="majorHAnsi" w:hAnsiTheme="majorHAnsi"/>
          <w:color w:val="000000" w:themeColor="text1"/>
          <w:sz w:val="22"/>
          <w:szCs w:val="22"/>
          <w:u w:color="548DD4"/>
        </w:rPr>
        <w:t xml:space="preserve"> garçons et </w:t>
      </w:r>
      <w:r w:rsidR="004A4FC3">
        <w:rPr>
          <w:rFonts w:asciiTheme="majorHAnsi" w:hAnsiTheme="majorHAnsi"/>
          <w:color w:val="000000" w:themeColor="text1"/>
          <w:sz w:val="22"/>
          <w:szCs w:val="22"/>
          <w:u w:color="548DD4"/>
        </w:rPr>
        <w:t>3</w:t>
      </w:r>
      <w:r w:rsidR="006F53A5" w:rsidRPr="002F43DB">
        <w:rPr>
          <w:rFonts w:asciiTheme="majorHAnsi" w:hAnsiTheme="majorHAnsi"/>
          <w:color w:val="000000" w:themeColor="text1"/>
          <w:sz w:val="22"/>
          <w:szCs w:val="22"/>
          <w:u w:color="548DD4"/>
        </w:rPr>
        <w:t xml:space="preserve"> filles) </w:t>
      </w:r>
      <w:r w:rsidRPr="002F43DB">
        <w:rPr>
          <w:rFonts w:asciiTheme="majorHAnsi" w:hAnsiTheme="majorHAnsi"/>
          <w:color w:val="000000" w:themeColor="text1"/>
          <w:sz w:val="22"/>
          <w:szCs w:val="22"/>
          <w:u w:color="548DD4"/>
        </w:rPr>
        <w:t>réparti de la façon suivante :</w:t>
      </w:r>
    </w:p>
    <w:p w14:paraId="367D45BA" w14:textId="62FAFFF6" w:rsidR="004A4FC3" w:rsidRPr="004A4FC3" w:rsidRDefault="004A4FC3" w:rsidP="00FF4563">
      <w:pPr>
        <w:pStyle w:val="Corps"/>
        <w:numPr>
          <w:ilvl w:val="0"/>
          <w:numId w:val="3"/>
        </w:numPr>
        <w:rPr>
          <w:rFonts w:asciiTheme="majorHAnsi" w:eastAsia="Comic Sans MS" w:hAnsiTheme="majorHAnsi" w:cs="Comic Sans MS"/>
          <w:color w:val="000000" w:themeColor="text1"/>
          <w:sz w:val="22"/>
          <w:szCs w:val="22"/>
          <w:u w:color="548DD4"/>
        </w:rPr>
      </w:pPr>
      <w:r>
        <w:rPr>
          <w:rFonts w:asciiTheme="majorHAnsi" w:eastAsia="Comic Sans MS" w:hAnsiTheme="majorHAnsi" w:cs="Comic Sans MS"/>
          <w:color w:val="000000" w:themeColor="text1"/>
          <w:sz w:val="22"/>
          <w:szCs w:val="22"/>
          <w:u w:color="548DD4"/>
        </w:rPr>
        <w:t xml:space="preserve">2 conseillers </w:t>
      </w:r>
      <w:r w:rsidR="00CC5C9B">
        <w:rPr>
          <w:rFonts w:asciiTheme="majorHAnsi" w:eastAsia="Comic Sans MS" w:hAnsiTheme="majorHAnsi" w:cs="Comic Sans MS"/>
          <w:color w:val="000000" w:themeColor="text1"/>
          <w:sz w:val="22"/>
          <w:szCs w:val="22"/>
          <w:u w:color="548DD4"/>
        </w:rPr>
        <w:t xml:space="preserve">(un garçon et une fille) </w:t>
      </w:r>
      <w:r>
        <w:rPr>
          <w:rFonts w:asciiTheme="majorHAnsi" w:eastAsia="Comic Sans MS" w:hAnsiTheme="majorHAnsi" w:cs="Comic Sans MS"/>
          <w:color w:val="000000" w:themeColor="text1"/>
          <w:sz w:val="22"/>
          <w:szCs w:val="22"/>
          <w:u w:color="548DD4"/>
        </w:rPr>
        <w:t>de CE2</w:t>
      </w:r>
    </w:p>
    <w:p w14:paraId="32C0D0E5" w14:textId="2438EE34" w:rsidR="004A4FC3" w:rsidRPr="004A4FC3" w:rsidRDefault="006F53A5" w:rsidP="004A4FC3">
      <w:pPr>
        <w:pStyle w:val="Corps"/>
        <w:numPr>
          <w:ilvl w:val="0"/>
          <w:numId w:val="3"/>
        </w:numPr>
        <w:rPr>
          <w:rFonts w:asciiTheme="majorHAnsi" w:eastAsia="Comic Sans MS" w:hAnsiTheme="majorHAnsi" w:cs="Comic Sans MS"/>
          <w:color w:val="auto"/>
          <w:sz w:val="22"/>
          <w:szCs w:val="22"/>
          <w:u w:color="548DD4"/>
        </w:rPr>
      </w:pPr>
      <w:r w:rsidRPr="004A4FC3">
        <w:rPr>
          <w:rFonts w:asciiTheme="majorHAnsi" w:hAnsiTheme="majorHAnsi"/>
          <w:color w:val="auto"/>
          <w:sz w:val="22"/>
          <w:szCs w:val="22"/>
          <w:u w:color="548DD4"/>
        </w:rPr>
        <w:t>2</w:t>
      </w:r>
      <w:r w:rsidR="005E533A" w:rsidRPr="004A4FC3">
        <w:rPr>
          <w:rFonts w:asciiTheme="majorHAnsi" w:hAnsiTheme="majorHAnsi"/>
          <w:color w:val="auto"/>
          <w:sz w:val="22"/>
          <w:szCs w:val="22"/>
          <w:u w:color="548DD4"/>
        </w:rPr>
        <w:t xml:space="preserve"> conseillers </w:t>
      </w:r>
      <w:r w:rsidR="00CC5C9B">
        <w:rPr>
          <w:rFonts w:asciiTheme="majorHAnsi" w:eastAsia="Comic Sans MS" w:hAnsiTheme="majorHAnsi" w:cs="Comic Sans MS"/>
          <w:color w:val="000000" w:themeColor="text1"/>
          <w:sz w:val="22"/>
          <w:szCs w:val="22"/>
          <w:u w:color="548DD4"/>
        </w:rPr>
        <w:t xml:space="preserve">(un garçon et une fille) </w:t>
      </w:r>
      <w:r w:rsidR="005E533A" w:rsidRPr="004A4FC3">
        <w:rPr>
          <w:rFonts w:asciiTheme="majorHAnsi" w:hAnsiTheme="majorHAnsi"/>
          <w:color w:val="auto"/>
          <w:sz w:val="22"/>
          <w:szCs w:val="22"/>
          <w:u w:color="548DD4"/>
        </w:rPr>
        <w:t>de CM1</w:t>
      </w:r>
      <w:r w:rsidR="005E533A" w:rsidRPr="004A4FC3">
        <w:rPr>
          <w:rFonts w:asciiTheme="majorHAnsi" w:hAnsiTheme="majorHAnsi"/>
          <w:strike/>
          <w:color w:val="auto"/>
          <w:sz w:val="22"/>
          <w:szCs w:val="22"/>
          <w:u w:color="548DD4"/>
        </w:rPr>
        <w:t xml:space="preserve"> </w:t>
      </w:r>
    </w:p>
    <w:p w14:paraId="1A6244A8" w14:textId="371703CD" w:rsidR="005E533A" w:rsidRPr="004A4FC3" w:rsidRDefault="006F53A5" w:rsidP="004A4FC3">
      <w:pPr>
        <w:pStyle w:val="Corps"/>
        <w:numPr>
          <w:ilvl w:val="0"/>
          <w:numId w:val="3"/>
        </w:numPr>
        <w:rPr>
          <w:rFonts w:asciiTheme="majorHAnsi" w:eastAsia="Comic Sans MS" w:hAnsiTheme="majorHAnsi" w:cs="Comic Sans MS"/>
          <w:color w:val="auto"/>
          <w:sz w:val="22"/>
          <w:szCs w:val="22"/>
          <w:u w:color="548DD4"/>
        </w:rPr>
      </w:pPr>
      <w:r w:rsidRPr="004A4FC3">
        <w:rPr>
          <w:rFonts w:asciiTheme="majorHAnsi" w:hAnsiTheme="majorHAnsi"/>
          <w:color w:val="auto"/>
          <w:sz w:val="22"/>
          <w:szCs w:val="22"/>
          <w:u w:color="548DD4"/>
        </w:rPr>
        <w:t>2</w:t>
      </w:r>
      <w:r w:rsidR="005E533A" w:rsidRPr="004A4FC3">
        <w:rPr>
          <w:rFonts w:asciiTheme="majorHAnsi" w:hAnsiTheme="majorHAnsi"/>
          <w:color w:val="auto"/>
          <w:sz w:val="22"/>
          <w:szCs w:val="22"/>
          <w:u w:color="548DD4"/>
        </w:rPr>
        <w:t xml:space="preserve"> conseillers </w:t>
      </w:r>
      <w:r w:rsidR="00CC5C9B">
        <w:rPr>
          <w:rFonts w:asciiTheme="majorHAnsi" w:eastAsia="Comic Sans MS" w:hAnsiTheme="majorHAnsi" w:cs="Comic Sans MS"/>
          <w:color w:val="000000" w:themeColor="text1"/>
          <w:sz w:val="22"/>
          <w:szCs w:val="22"/>
          <w:u w:color="548DD4"/>
        </w:rPr>
        <w:t xml:space="preserve">(un garçon et une fille) </w:t>
      </w:r>
      <w:r w:rsidR="005E533A" w:rsidRPr="004A4FC3">
        <w:rPr>
          <w:rFonts w:asciiTheme="majorHAnsi" w:hAnsiTheme="majorHAnsi"/>
          <w:color w:val="auto"/>
          <w:sz w:val="22"/>
          <w:szCs w:val="22"/>
          <w:u w:color="548DD4"/>
        </w:rPr>
        <w:t>de CM2</w:t>
      </w:r>
      <w:r w:rsidR="005E533A" w:rsidRPr="004A4FC3">
        <w:rPr>
          <w:rFonts w:asciiTheme="majorHAnsi" w:hAnsiTheme="majorHAnsi"/>
          <w:strike/>
          <w:color w:val="auto"/>
          <w:sz w:val="22"/>
          <w:szCs w:val="22"/>
          <w:u w:color="548DD4"/>
        </w:rPr>
        <w:t xml:space="preserve"> </w:t>
      </w:r>
    </w:p>
    <w:p w14:paraId="46F09089" w14:textId="77777777" w:rsidR="005E533A" w:rsidRPr="004A4FC3" w:rsidRDefault="005E533A" w:rsidP="005E533A">
      <w:pPr>
        <w:pStyle w:val="Corps"/>
        <w:rPr>
          <w:rFonts w:asciiTheme="majorHAnsi" w:eastAsia="Comic Sans MS" w:hAnsiTheme="majorHAnsi" w:cs="Comic Sans MS"/>
          <w:color w:val="auto"/>
          <w:sz w:val="22"/>
          <w:szCs w:val="22"/>
          <w:u w:color="548DD4"/>
        </w:rPr>
      </w:pPr>
    </w:p>
    <w:p w14:paraId="15E5B7C1" w14:textId="77777777" w:rsidR="005E533A" w:rsidRPr="002F43DB" w:rsidRDefault="005E533A" w:rsidP="005E533A">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2-3 Les candidats</w:t>
      </w:r>
    </w:p>
    <w:p w14:paraId="28C734BE" w14:textId="59E80F95" w:rsidR="005E533A" w:rsidRDefault="005E533A" w:rsidP="005E533A">
      <w:pPr>
        <w:pStyle w:val="Corps"/>
        <w:rPr>
          <w:rFonts w:asciiTheme="majorHAnsi" w:hAnsiTheme="majorHAnsi"/>
          <w:sz w:val="22"/>
          <w:szCs w:val="22"/>
        </w:rPr>
      </w:pPr>
      <w:r w:rsidRPr="002F43DB">
        <w:rPr>
          <w:rFonts w:asciiTheme="majorHAnsi" w:hAnsiTheme="majorHAnsi"/>
          <w:sz w:val="22"/>
          <w:szCs w:val="22"/>
        </w:rPr>
        <w:t xml:space="preserve">Tous les enfants scolarisés en </w:t>
      </w:r>
      <w:r w:rsidR="004A4FC3">
        <w:rPr>
          <w:rFonts w:asciiTheme="majorHAnsi" w:hAnsiTheme="majorHAnsi"/>
          <w:sz w:val="22"/>
          <w:szCs w:val="22"/>
        </w:rPr>
        <w:t xml:space="preserve">CE2, </w:t>
      </w:r>
      <w:r w:rsidRPr="002F43DB">
        <w:rPr>
          <w:rFonts w:asciiTheme="majorHAnsi" w:hAnsiTheme="majorHAnsi"/>
          <w:sz w:val="22"/>
          <w:szCs w:val="22"/>
        </w:rPr>
        <w:t>CM1 et CM2 peuvent être candidats et éligibles, à condition d'avoir une autorisation parentale.</w:t>
      </w:r>
    </w:p>
    <w:p w14:paraId="1E7101C2" w14:textId="77777777" w:rsidR="00CC5C9B" w:rsidRPr="002F43DB" w:rsidRDefault="00CC5C9B" w:rsidP="005E533A">
      <w:pPr>
        <w:pStyle w:val="Corps"/>
        <w:rPr>
          <w:rFonts w:asciiTheme="majorHAnsi" w:eastAsia="Comic Sans MS" w:hAnsiTheme="majorHAnsi" w:cs="Comic Sans MS"/>
          <w:sz w:val="22"/>
          <w:szCs w:val="22"/>
        </w:rPr>
      </w:pPr>
    </w:p>
    <w:p w14:paraId="7D3F1764" w14:textId="08067C32" w:rsidR="005E533A" w:rsidRPr="00640AED" w:rsidRDefault="005E533A" w:rsidP="005E533A">
      <w:pPr>
        <w:pStyle w:val="Corps"/>
        <w:rPr>
          <w:rFonts w:asciiTheme="majorHAnsi" w:hAnsiTheme="majorHAnsi"/>
          <w:color w:val="auto"/>
          <w:sz w:val="22"/>
          <w:szCs w:val="22"/>
        </w:rPr>
      </w:pPr>
      <w:r w:rsidRPr="00640AED">
        <w:rPr>
          <w:rFonts w:asciiTheme="majorHAnsi" w:hAnsiTheme="majorHAnsi"/>
          <w:color w:val="auto"/>
          <w:sz w:val="22"/>
          <w:szCs w:val="22"/>
        </w:rPr>
        <w:t xml:space="preserve">Le dépôt de candidature se fera </w:t>
      </w:r>
      <w:r w:rsidR="00554654" w:rsidRPr="00640AED">
        <w:rPr>
          <w:rFonts w:asciiTheme="majorHAnsi" w:hAnsiTheme="majorHAnsi"/>
          <w:color w:val="auto"/>
          <w:sz w:val="22"/>
          <w:szCs w:val="22"/>
        </w:rPr>
        <w:t xml:space="preserve">dans </w:t>
      </w:r>
      <w:r w:rsidR="005C3D27" w:rsidRPr="00640AED">
        <w:rPr>
          <w:rFonts w:asciiTheme="majorHAnsi" w:hAnsiTheme="majorHAnsi"/>
          <w:color w:val="auto"/>
          <w:sz w:val="22"/>
          <w:szCs w:val="22"/>
        </w:rPr>
        <w:t>la</w:t>
      </w:r>
      <w:r w:rsidR="00554654" w:rsidRPr="00640AED">
        <w:rPr>
          <w:rFonts w:asciiTheme="majorHAnsi" w:hAnsiTheme="majorHAnsi"/>
          <w:color w:val="auto"/>
          <w:sz w:val="22"/>
          <w:szCs w:val="22"/>
        </w:rPr>
        <w:t xml:space="preserve"> boite aux lettres du centre de loisirs.</w:t>
      </w:r>
    </w:p>
    <w:p w14:paraId="4579AFEC" w14:textId="67C0C7D8" w:rsidR="00CC5C9B" w:rsidRPr="00CC5C9B" w:rsidRDefault="00CC5C9B" w:rsidP="005E533A">
      <w:pPr>
        <w:pStyle w:val="Corps"/>
        <w:rPr>
          <w:rFonts w:asciiTheme="majorHAnsi" w:eastAsia="Comic Sans MS" w:hAnsiTheme="majorHAnsi" w:cs="Comic Sans MS"/>
          <w:color w:val="auto"/>
          <w:sz w:val="22"/>
          <w:szCs w:val="22"/>
        </w:rPr>
      </w:pPr>
      <w:r>
        <w:rPr>
          <w:rFonts w:asciiTheme="majorHAnsi" w:hAnsiTheme="majorHAnsi"/>
          <w:color w:val="auto"/>
          <w:sz w:val="22"/>
          <w:szCs w:val="22"/>
        </w:rPr>
        <w:t>Les dossiers de candidatures</w:t>
      </w:r>
      <w:r w:rsidR="007D34BB">
        <w:rPr>
          <w:rFonts w:asciiTheme="majorHAnsi" w:hAnsiTheme="majorHAnsi"/>
          <w:color w:val="auto"/>
          <w:sz w:val="22"/>
          <w:szCs w:val="22"/>
        </w:rPr>
        <w:t xml:space="preserve"> sont </w:t>
      </w:r>
      <w:r w:rsidR="005C4DF8">
        <w:rPr>
          <w:rFonts w:asciiTheme="majorHAnsi" w:hAnsiTheme="majorHAnsi"/>
          <w:color w:val="auto"/>
          <w:sz w:val="22"/>
          <w:szCs w:val="22"/>
        </w:rPr>
        <w:t xml:space="preserve">disponibles au centre de loisirs ou </w:t>
      </w:r>
      <w:r w:rsidR="007D34BB">
        <w:rPr>
          <w:rFonts w:asciiTheme="majorHAnsi" w:hAnsiTheme="majorHAnsi"/>
          <w:color w:val="auto"/>
          <w:sz w:val="22"/>
          <w:szCs w:val="22"/>
        </w:rPr>
        <w:t>téléchargeables sur le site de la mairie.</w:t>
      </w:r>
    </w:p>
    <w:p w14:paraId="78714445" w14:textId="77777777" w:rsidR="001871B9" w:rsidRDefault="001871B9" w:rsidP="005E533A">
      <w:pPr>
        <w:pStyle w:val="Corps"/>
        <w:rPr>
          <w:rFonts w:asciiTheme="majorHAnsi" w:hAnsiTheme="majorHAnsi"/>
          <w:sz w:val="22"/>
          <w:szCs w:val="22"/>
        </w:rPr>
      </w:pPr>
    </w:p>
    <w:p w14:paraId="2C550F77" w14:textId="0C6BF9E0"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lastRenderedPageBreak/>
        <w:t xml:space="preserve">Chaque candidat fait une campagne de </w:t>
      </w:r>
      <w:r w:rsidR="00D6150B">
        <w:rPr>
          <w:rFonts w:asciiTheme="majorHAnsi" w:hAnsiTheme="majorHAnsi"/>
          <w:sz w:val="22"/>
          <w:szCs w:val="22"/>
        </w:rPr>
        <w:t xml:space="preserve">maximum </w:t>
      </w:r>
      <w:r w:rsidRPr="002F43DB">
        <w:rPr>
          <w:rFonts w:asciiTheme="majorHAnsi" w:hAnsiTheme="majorHAnsi"/>
          <w:sz w:val="22"/>
          <w:szCs w:val="22"/>
        </w:rPr>
        <w:t>quinze jours pour expliquer à ses camarades quels sont les projets qu'il a envie de voir se réaliser.</w:t>
      </w:r>
    </w:p>
    <w:p w14:paraId="36CF1367" w14:textId="086ACBF5" w:rsidR="007D34BB" w:rsidRPr="00640AED" w:rsidRDefault="00834DF6" w:rsidP="007D34BB">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C</w:t>
      </w:r>
      <w:r w:rsidR="007D34BB" w:rsidRPr="00640AED">
        <w:rPr>
          <w:rFonts w:asciiTheme="majorHAnsi" w:eastAsia="Comic Sans MS" w:hAnsiTheme="majorHAnsi" w:cs="Comic Sans MS"/>
          <w:color w:val="auto"/>
          <w:sz w:val="22"/>
          <w:szCs w:val="22"/>
        </w:rPr>
        <w:t>ontenu du dossier</w:t>
      </w:r>
      <w:r w:rsidRPr="00640AED">
        <w:rPr>
          <w:rFonts w:asciiTheme="majorHAnsi" w:eastAsia="Comic Sans MS" w:hAnsiTheme="majorHAnsi" w:cs="Comic Sans MS"/>
          <w:color w:val="auto"/>
          <w:sz w:val="22"/>
          <w:szCs w:val="22"/>
        </w:rPr>
        <w:t xml:space="preserve"> de candidature </w:t>
      </w:r>
      <w:r w:rsidR="007D34BB" w:rsidRPr="00640AED">
        <w:rPr>
          <w:rFonts w:asciiTheme="majorHAnsi" w:eastAsia="Comic Sans MS" w:hAnsiTheme="majorHAnsi" w:cs="Comic Sans MS"/>
          <w:color w:val="auto"/>
          <w:sz w:val="22"/>
          <w:szCs w:val="22"/>
        </w:rPr>
        <w:t>:</w:t>
      </w:r>
    </w:p>
    <w:p w14:paraId="41281B5A" w14:textId="77777777" w:rsidR="007D34BB" w:rsidRPr="00640AED" w:rsidRDefault="007D34BB" w:rsidP="007D34BB">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 La fiche de candidature au conseil municipal des jeunes.</w:t>
      </w:r>
    </w:p>
    <w:p w14:paraId="3AAE29BB" w14:textId="65F7CCF3" w:rsidR="007D34BB" w:rsidRPr="00640AED" w:rsidRDefault="007D34BB" w:rsidP="007D34BB">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 La charte du conseil municipal des jeunes.</w:t>
      </w:r>
    </w:p>
    <w:p w14:paraId="4683C333" w14:textId="57D4000B" w:rsidR="007D34BB" w:rsidRPr="00640AED" w:rsidRDefault="007D34BB" w:rsidP="007D34BB">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 Les autorisations parentales.</w:t>
      </w:r>
    </w:p>
    <w:p w14:paraId="47E45451" w14:textId="77777777" w:rsidR="007D34BB" w:rsidRPr="00640AED" w:rsidRDefault="007D34BB" w:rsidP="007D34BB">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 La présentation/motivation du jeune candidat.</w:t>
      </w:r>
    </w:p>
    <w:p w14:paraId="422B7298" w14:textId="77777777" w:rsidR="007D34BB" w:rsidRPr="003059A9" w:rsidRDefault="007D34BB" w:rsidP="005E533A">
      <w:pPr>
        <w:pStyle w:val="Corps"/>
        <w:rPr>
          <w:rFonts w:asciiTheme="majorHAnsi" w:eastAsia="Comic Sans MS" w:hAnsiTheme="majorHAnsi" w:cs="Comic Sans MS"/>
          <w:color w:val="FF0000"/>
          <w:sz w:val="22"/>
          <w:szCs w:val="22"/>
        </w:rPr>
      </w:pPr>
    </w:p>
    <w:p w14:paraId="517B5131" w14:textId="77777777" w:rsidR="005E533A" w:rsidRPr="002F43DB" w:rsidRDefault="005E533A" w:rsidP="005E533A">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2-4 Durée du mandat</w:t>
      </w:r>
    </w:p>
    <w:p w14:paraId="4CF1370E" w14:textId="1D641FBA" w:rsidR="00C83518" w:rsidRDefault="004A4FC3" w:rsidP="005E533A">
      <w:pPr>
        <w:pStyle w:val="Corps"/>
        <w:rPr>
          <w:rFonts w:asciiTheme="majorHAnsi" w:hAnsiTheme="majorHAnsi"/>
          <w:sz w:val="22"/>
          <w:szCs w:val="22"/>
        </w:rPr>
      </w:pPr>
      <w:r>
        <w:rPr>
          <w:rFonts w:asciiTheme="majorHAnsi" w:hAnsiTheme="majorHAnsi"/>
          <w:sz w:val="22"/>
          <w:szCs w:val="22"/>
        </w:rPr>
        <w:t>Les conseillers sont élus pour 1 an</w:t>
      </w:r>
      <w:r w:rsidR="005E533A" w:rsidRPr="002F43DB">
        <w:rPr>
          <w:rFonts w:asciiTheme="majorHAnsi" w:hAnsiTheme="majorHAnsi"/>
          <w:sz w:val="22"/>
          <w:szCs w:val="22"/>
        </w:rPr>
        <w:t xml:space="preserve">, à la majorité simple, en un tour. </w:t>
      </w:r>
    </w:p>
    <w:p w14:paraId="2521DE24" w14:textId="1F53CE11" w:rsidR="006C7433" w:rsidRDefault="006C7433" w:rsidP="005E533A">
      <w:pPr>
        <w:pStyle w:val="Corps"/>
        <w:rPr>
          <w:rFonts w:asciiTheme="majorHAnsi" w:hAnsiTheme="majorHAnsi"/>
          <w:sz w:val="22"/>
          <w:szCs w:val="22"/>
        </w:rPr>
      </w:pPr>
    </w:p>
    <w:p w14:paraId="5F259FBB" w14:textId="54A83323" w:rsidR="006C7433" w:rsidRPr="00640AED" w:rsidRDefault="006C7433" w:rsidP="006C7433">
      <w:pPr>
        <w:pStyle w:val="Corps"/>
        <w:rPr>
          <w:rFonts w:asciiTheme="majorHAnsi" w:eastAsia="ComicSansMS,Bold" w:hAnsiTheme="majorHAnsi" w:cs="ComicSansMS,Bold"/>
          <w:b/>
          <w:bCs/>
          <w:color w:val="auto"/>
          <w:sz w:val="22"/>
          <w:szCs w:val="22"/>
        </w:rPr>
      </w:pPr>
      <w:r w:rsidRPr="00640AED">
        <w:rPr>
          <w:rFonts w:asciiTheme="majorHAnsi" w:eastAsia="ComicSansMS,Bold" w:hAnsiTheme="majorHAnsi" w:cs="ComicSansMS,Bold"/>
          <w:b/>
          <w:bCs/>
          <w:color w:val="auto"/>
          <w:sz w:val="22"/>
          <w:szCs w:val="22"/>
        </w:rPr>
        <w:t>2-5 Cumul de mandat</w:t>
      </w:r>
    </w:p>
    <w:p w14:paraId="6D15247C" w14:textId="2150134C" w:rsidR="006C7433" w:rsidRPr="00640AED" w:rsidRDefault="006C7433" w:rsidP="005E533A">
      <w:pPr>
        <w:pStyle w:val="Corps"/>
        <w:rPr>
          <w:rFonts w:asciiTheme="majorHAnsi" w:hAnsiTheme="majorHAnsi"/>
          <w:color w:val="auto"/>
          <w:sz w:val="22"/>
          <w:szCs w:val="22"/>
        </w:rPr>
      </w:pPr>
      <w:r w:rsidRPr="00640AED">
        <w:rPr>
          <w:rFonts w:asciiTheme="majorHAnsi" w:hAnsiTheme="majorHAnsi"/>
          <w:color w:val="auto"/>
          <w:sz w:val="22"/>
          <w:szCs w:val="22"/>
        </w:rPr>
        <w:t xml:space="preserve">Les cumuls de mandats ne sont </w:t>
      </w:r>
      <w:r w:rsidR="003059A9" w:rsidRPr="00640AED">
        <w:rPr>
          <w:rFonts w:asciiTheme="majorHAnsi" w:hAnsiTheme="majorHAnsi"/>
          <w:color w:val="auto"/>
          <w:sz w:val="22"/>
          <w:szCs w:val="22"/>
        </w:rPr>
        <w:t xml:space="preserve">pas </w:t>
      </w:r>
      <w:r w:rsidRPr="00640AED">
        <w:rPr>
          <w:rFonts w:asciiTheme="majorHAnsi" w:hAnsiTheme="majorHAnsi"/>
          <w:color w:val="auto"/>
          <w:sz w:val="22"/>
          <w:szCs w:val="22"/>
        </w:rPr>
        <w:t>autorisés. Les élèves délégués de classe ne peuvent pas se présenter à l’élection de conseiller municipal.</w:t>
      </w:r>
    </w:p>
    <w:p w14:paraId="25127D8B" w14:textId="77777777" w:rsidR="001871B9" w:rsidRPr="002F43DB" w:rsidRDefault="001871B9" w:rsidP="005E533A">
      <w:pPr>
        <w:pStyle w:val="Corps"/>
        <w:rPr>
          <w:rFonts w:asciiTheme="majorHAnsi" w:hAnsiTheme="majorHAnsi"/>
          <w:sz w:val="22"/>
          <w:szCs w:val="22"/>
        </w:rPr>
      </w:pPr>
    </w:p>
    <w:p w14:paraId="51670FEB" w14:textId="77777777" w:rsidR="005E533A" w:rsidRPr="002F43DB" w:rsidRDefault="005E533A" w:rsidP="00ED46A3">
      <w:pPr>
        <w:pStyle w:val="Corps"/>
        <w:pBdr>
          <w:top w:val="none" w:sz="0" w:space="0" w:color="auto"/>
          <w:left w:val="none" w:sz="0" w:space="0" w:color="auto"/>
          <w:bottom w:val="none" w:sz="0" w:space="0" w:color="auto"/>
          <w:right w:val="none" w:sz="0" w:space="0" w:color="auto"/>
          <w:between w:val="none" w:sz="0" w:space="0" w:color="auto"/>
          <w:bar w:val="none" w:sz="0" w:color="auto"/>
        </w:pBdr>
        <w:shd w:val="clear" w:color="auto" w:fill="C2D69B" w:themeFill="accent3" w:themeFillTint="99"/>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3- Le fonctionnement</w:t>
      </w:r>
    </w:p>
    <w:p w14:paraId="626641D7" w14:textId="56F54033" w:rsidR="007D34BB" w:rsidRDefault="007D34BB" w:rsidP="005E533A">
      <w:pPr>
        <w:pStyle w:val="Corps"/>
        <w:rPr>
          <w:rFonts w:asciiTheme="majorHAnsi" w:eastAsia="ComicSansMS,Bold" w:hAnsiTheme="majorHAnsi" w:cs="ComicSansMS,Bold"/>
          <w:b/>
          <w:bCs/>
          <w:sz w:val="22"/>
          <w:szCs w:val="22"/>
        </w:rPr>
      </w:pPr>
    </w:p>
    <w:p w14:paraId="7E64ABD0" w14:textId="275F3A09" w:rsidR="005E533A" w:rsidRPr="002F43DB" w:rsidRDefault="005E533A" w:rsidP="005E533A">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3-</w:t>
      </w:r>
      <w:r w:rsidR="00D22C5C">
        <w:rPr>
          <w:rFonts w:asciiTheme="majorHAnsi" w:eastAsia="ComicSansMS,Bold" w:hAnsiTheme="majorHAnsi" w:cs="ComicSansMS,Bold"/>
          <w:b/>
          <w:bCs/>
          <w:sz w:val="22"/>
          <w:szCs w:val="22"/>
        </w:rPr>
        <w:t>1</w:t>
      </w:r>
      <w:r w:rsidRPr="002F43DB">
        <w:rPr>
          <w:rFonts w:asciiTheme="majorHAnsi" w:eastAsia="ComicSansMS,Bold" w:hAnsiTheme="majorHAnsi" w:cs="ComicSansMS,Bold"/>
          <w:b/>
          <w:bCs/>
          <w:sz w:val="22"/>
          <w:szCs w:val="22"/>
        </w:rPr>
        <w:t xml:space="preserve"> Les réunions</w:t>
      </w:r>
    </w:p>
    <w:p w14:paraId="4A1FAF75" w14:textId="18011BE9" w:rsidR="00D239FA" w:rsidRPr="00640AED" w:rsidRDefault="00D239FA" w:rsidP="00D239FA">
      <w:pPr>
        <w:autoSpaceDE w:val="0"/>
        <w:autoSpaceDN w:val="0"/>
        <w:adjustRightInd w:val="0"/>
        <w:rPr>
          <w:rFonts w:ascii="Calibri-Light" w:hAnsi="Calibri-Light" w:cs="Calibri-Light"/>
          <w:sz w:val="22"/>
          <w:szCs w:val="22"/>
          <w:lang w:val="fr-FR"/>
        </w:rPr>
      </w:pPr>
      <w:r w:rsidRPr="00640AED">
        <w:rPr>
          <w:rFonts w:ascii="Calibri-Light" w:hAnsi="Calibri-Light" w:cs="Calibri-Light"/>
          <w:sz w:val="22"/>
          <w:szCs w:val="22"/>
          <w:lang w:val="fr-FR"/>
        </w:rPr>
        <w:t>Le Conseil Municipal des Jeunes se réunit au minimum 3 fois dans l’année en Assemblée sur convocation.</w:t>
      </w:r>
    </w:p>
    <w:p w14:paraId="3C9B0095" w14:textId="77777777" w:rsidR="00D239FA" w:rsidRPr="00640AED" w:rsidRDefault="00D239FA" w:rsidP="00D239FA">
      <w:pPr>
        <w:autoSpaceDE w:val="0"/>
        <w:autoSpaceDN w:val="0"/>
        <w:adjustRightInd w:val="0"/>
        <w:rPr>
          <w:rFonts w:ascii="Calibri-Light" w:hAnsi="Calibri-Light" w:cs="Calibri-Light"/>
          <w:sz w:val="22"/>
          <w:szCs w:val="22"/>
          <w:lang w:val="fr-FR"/>
        </w:rPr>
      </w:pPr>
      <w:r w:rsidRPr="00640AED">
        <w:rPr>
          <w:rFonts w:ascii="Calibri-Light" w:hAnsi="Calibri-Light" w:cs="Calibri-Light"/>
          <w:sz w:val="22"/>
          <w:szCs w:val="22"/>
          <w:lang w:val="fr-FR"/>
        </w:rPr>
        <w:t>L’Assemblée a pour vocation de réunir l’ensemble des Conseillers Municipaux Jeunes dans le but de faire le point sur les réflexions et/ou actions en cours.</w:t>
      </w:r>
    </w:p>
    <w:p w14:paraId="348B3291" w14:textId="77777777" w:rsidR="00D239FA" w:rsidRPr="00640AED" w:rsidRDefault="00D239FA" w:rsidP="00D239FA">
      <w:pPr>
        <w:autoSpaceDE w:val="0"/>
        <w:autoSpaceDN w:val="0"/>
        <w:adjustRightInd w:val="0"/>
        <w:rPr>
          <w:rFonts w:ascii="Calibri" w:hAnsi="Calibri" w:cs="Calibri"/>
          <w:sz w:val="22"/>
          <w:szCs w:val="22"/>
          <w:lang w:val="fr-FR"/>
        </w:rPr>
      </w:pPr>
    </w:p>
    <w:p w14:paraId="5B1FC4BC" w14:textId="77777777" w:rsidR="00D239FA" w:rsidRPr="00640AED" w:rsidRDefault="00D239FA" w:rsidP="00D239FA">
      <w:pPr>
        <w:autoSpaceDE w:val="0"/>
        <w:autoSpaceDN w:val="0"/>
        <w:adjustRightInd w:val="0"/>
        <w:rPr>
          <w:rFonts w:ascii="Calibri-Light" w:hAnsi="Calibri-Light" w:cs="Calibri-Light"/>
          <w:sz w:val="22"/>
          <w:szCs w:val="22"/>
          <w:lang w:val="fr-FR"/>
        </w:rPr>
      </w:pPr>
      <w:r w:rsidRPr="00640AED">
        <w:rPr>
          <w:rFonts w:ascii="Calibri-Light" w:hAnsi="Calibri-Light" w:cs="Calibri-Light"/>
          <w:sz w:val="22"/>
          <w:szCs w:val="22"/>
          <w:lang w:val="fr-FR"/>
        </w:rPr>
        <w:t>Elle est composée :</w:t>
      </w:r>
    </w:p>
    <w:p w14:paraId="4529FA5A" w14:textId="04E92001" w:rsidR="003059A9" w:rsidRPr="00640AED" w:rsidRDefault="00D239FA" w:rsidP="00E80F13">
      <w:pPr>
        <w:autoSpaceDE w:val="0"/>
        <w:autoSpaceDN w:val="0"/>
        <w:adjustRightInd w:val="0"/>
        <w:rPr>
          <w:rFonts w:ascii="Calibri-Light" w:hAnsi="Calibri-Light" w:cs="Calibri-Light"/>
          <w:sz w:val="22"/>
          <w:szCs w:val="22"/>
          <w:lang w:val="fr-FR"/>
        </w:rPr>
      </w:pPr>
      <w:r w:rsidRPr="00640AED">
        <w:rPr>
          <w:rFonts w:ascii="Calibri-Light" w:hAnsi="Calibri-Light" w:cs="Calibri-Light"/>
          <w:sz w:val="22"/>
          <w:szCs w:val="22"/>
          <w:lang w:val="fr-FR"/>
        </w:rPr>
        <w:t>•</w:t>
      </w:r>
      <w:r w:rsidR="003059A9" w:rsidRPr="00640AED">
        <w:rPr>
          <w:rFonts w:ascii="Calibri-Light" w:hAnsi="Calibri-Light" w:cs="Calibri-Light"/>
          <w:sz w:val="22"/>
          <w:szCs w:val="22"/>
          <w:lang w:val="fr-FR"/>
        </w:rPr>
        <w:t xml:space="preserve"> </w:t>
      </w:r>
      <w:r w:rsidRPr="00640AED">
        <w:rPr>
          <w:rFonts w:ascii="Calibri-Light" w:hAnsi="Calibri-Light" w:cs="Calibri-Light"/>
          <w:sz w:val="22"/>
          <w:szCs w:val="22"/>
          <w:lang w:val="fr-FR"/>
        </w:rPr>
        <w:t>du Maire ou de son représentant</w:t>
      </w:r>
    </w:p>
    <w:p w14:paraId="40F031D6" w14:textId="03186B44" w:rsidR="003059A9" w:rsidRPr="00640AED" w:rsidRDefault="003059A9" w:rsidP="00E80F13">
      <w:pPr>
        <w:autoSpaceDE w:val="0"/>
        <w:autoSpaceDN w:val="0"/>
        <w:adjustRightInd w:val="0"/>
        <w:rPr>
          <w:rFonts w:ascii="Calibri-Light" w:hAnsi="Calibri-Light" w:cs="Calibri-Light"/>
          <w:sz w:val="22"/>
          <w:szCs w:val="22"/>
          <w:lang w:val="fr-FR"/>
        </w:rPr>
      </w:pPr>
      <w:r w:rsidRPr="00640AED">
        <w:rPr>
          <w:rFonts w:ascii="Calibri-Light" w:hAnsi="Calibri-Light" w:cs="Calibri-Light"/>
          <w:sz w:val="22"/>
          <w:szCs w:val="22"/>
          <w:lang w:val="fr-FR"/>
        </w:rPr>
        <w:t xml:space="preserve">• des </w:t>
      </w:r>
      <w:r w:rsidR="005C5671" w:rsidRPr="00640AED">
        <w:rPr>
          <w:rFonts w:ascii="Calibri-Light" w:hAnsi="Calibri-Light" w:cs="Calibri-Light"/>
          <w:sz w:val="22"/>
          <w:szCs w:val="22"/>
          <w:lang w:val="fr-FR"/>
        </w:rPr>
        <w:t xml:space="preserve">2 </w:t>
      </w:r>
      <w:r w:rsidRPr="00640AED">
        <w:rPr>
          <w:rFonts w:ascii="Calibri-Light" w:hAnsi="Calibri-Light" w:cs="Calibri-Light"/>
          <w:sz w:val="22"/>
          <w:szCs w:val="22"/>
          <w:lang w:val="fr-FR"/>
        </w:rPr>
        <w:t>élus référents</w:t>
      </w:r>
    </w:p>
    <w:p w14:paraId="21321411" w14:textId="55066C0F" w:rsidR="00E80F13" w:rsidRPr="00640AED" w:rsidRDefault="00E80F13" w:rsidP="00E80F13">
      <w:pPr>
        <w:autoSpaceDE w:val="0"/>
        <w:autoSpaceDN w:val="0"/>
        <w:adjustRightInd w:val="0"/>
        <w:rPr>
          <w:rFonts w:ascii="Calibri-Light" w:hAnsi="Calibri-Light" w:cs="Calibri-Light"/>
          <w:sz w:val="22"/>
          <w:szCs w:val="22"/>
          <w:lang w:val="fr-FR"/>
        </w:rPr>
      </w:pPr>
      <w:r w:rsidRPr="00640AED">
        <w:rPr>
          <w:rFonts w:ascii="Calibri-Light" w:hAnsi="Calibri-Light" w:cs="Calibri-Light"/>
          <w:sz w:val="22"/>
          <w:szCs w:val="22"/>
          <w:lang w:val="fr-FR"/>
        </w:rPr>
        <w:t>• du directeur du centre de loisirs</w:t>
      </w:r>
      <w:r w:rsidR="00FA0005" w:rsidRPr="00640AED">
        <w:rPr>
          <w:rFonts w:ascii="Calibri-Light" w:hAnsi="Calibri-Light" w:cs="Calibri-Light"/>
          <w:sz w:val="22"/>
          <w:szCs w:val="22"/>
          <w:lang w:val="fr-FR"/>
        </w:rPr>
        <w:t xml:space="preserve"> ou </w:t>
      </w:r>
      <w:r w:rsidR="003059A9" w:rsidRPr="00640AED">
        <w:rPr>
          <w:rFonts w:ascii="Calibri-Light" w:hAnsi="Calibri-Light" w:cs="Calibri-Light"/>
          <w:sz w:val="22"/>
          <w:szCs w:val="22"/>
          <w:lang w:val="fr-FR"/>
        </w:rPr>
        <w:t>d’un animateur pour le représenter</w:t>
      </w:r>
    </w:p>
    <w:p w14:paraId="4AB8EB70" w14:textId="1440B8B7" w:rsidR="00D239FA" w:rsidRPr="00640AED" w:rsidRDefault="00D239FA" w:rsidP="00D239FA">
      <w:pPr>
        <w:autoSpaceDE w:val="0"/>
        <w:autoSpaceDN w:val="0"/>
        <w:adjustRightInd w:val="0"/>
        <w:rPr>
          <w:rFonts w:ascii="Calibri-Light" w:hAnsi="Calibri-Light" w:cs="Calibri-Light"/>
          <w:sz w:val="22"/>
          <w:szCs w:val="22"/>
          <w:lang w:val="fr-FR"/>
        </w:rPr>
      </w:pPr>
      <w:r w:rsidRPr="00640AED">
        <w:rPr>
          <w:rFonts w:ascii="Calibri-Light" w:hAnsi="Calibri-Light" w:cs="Calibri-Light"/>
          <w:sz w:val="22"/>
          <w:szCs w:val="22"/>
          <w:lang w:val="fr-FR"/>
        </w:rPr>
        <w:t>• des 6 Conseillers Municipaux Jeunes</w:t>
      </w:r>
    </w:p>
    <w:p w14:paraId="0487F672" w14:textId="49085A9E" w:rsidR="00D239FA" w:rsidRPr="00640AED" w:rsidRDefault="00D239FA" w:rsidP="00D239FA">
      <w:pPr>
        <w:autoSpaceDE w:val="0"/>
        <w:autoSpaceDN w:val="0"/>
        <w:adjustRightInd w:val="0"/>
        <w:rPr>
          <w:rFonts w:ascii="Calibri-Light" w:hAnsi="Calibri-Light" w:cs="Calibri-Light"/>
          <w:sz w:val="22"/>
          <w:szCs w:val="22"/>
          <w:lang w:val="fr-FR"/>
        </w:rPr>
      </w:pPr>
      <w:r w:rsidRPr="00640AED">
        <w:rPr>
          <w:rFonts w:ascii="Calibri-Light" w:hAnsi="Calibri-Light" w:cs="Calibri-Light"/>
          <w:sz w:val="22"/>
          <w:szCs w:val="22"/>
          <w:lang w:val="fr-FR"/>
        </w:rPr>
        <w:t>La première Assemblée du mandat, dite « Assemblée d’installation » a lieu dans le mois suivant l’élection.</w:t>
      </w:r>
    </w:p>
    <w:p w14:paraId="1CAEE676" w14:textId="77777777" w:rsidR="00D239FA" w:rsidRPr="003B3BC9" w:rsidRDefault="00D239FA" w:rsidP="00D239FA">
      <w:pPr>
        <w:autoSpaceDE w:val="0"/>
        <w:autoSpaceDN w:val="0"/>
        <w:adjustRightInd w:val="0"/>
        <w:rPr>
          <w:rFonts w:ascii="Calibri-Light" w:hAnsi="Calibri-Light" w:cs="Calibri-Light"/>
          <w:color w:val="FF0000"/>
          <w:sz w:val="22"/>
          <w:szCs w:val="22"/>
          <w:lang w:val="fr-FR"/>
        </w:rPr>
      </w:pPr>
    </w:p>
    <w:p w14:paraId="20223E4B" w14:textId="799931EF" w:rsidR="00D239FA" w:rsidRPr="00640AED" w:rsidRDefault="009F3971" w:rsidP="005E533A">
      <w:pPr>
        <w:pStyle w:val="Corps"/>
        <w:rPr>
          <w:rFonts w:asciiTheme="majorHAnsi" w:hAnsiTheme="majorHAnsi"/>
          <w:color w:val="auto"/>
          <w:sz w:val="22"/>
          <w:szCs w:val="22"/>
        </w:rPr>
      </w:pPr>
      <w:r w:rsidRPr="00640AED">
        <w:rPr>
          <w:rFonts w:asciiTheme="majorHAnsi" w:hAnsiTheme="majorHAnsi"/>
          <w:color w:val="auto"/>
          <w:sz w:val="22"/>
          <w:szCs w:val="22"/>
        </w:rPr>
        <w:t>Des réunions encadrées par un animateur du centre de loisirs pourront être mises en place en fonction des besoins pour la réunion des commissions et la mise en œuvre des projets</w:t>
      </w:r>
      <w:r w:rsidR="00C924A8" w:rsidRPr="00640AED">
        <w:rPr>
          <w:rFonts w:asciiTheme="majorHAnsi" w:hAnsiTheme="majorHAnsi"/>
          <w:color w:val="auto"/>
          <w:sz w:val="22"/>
          <w:szCs w:val="22"/>
        </w:rPr>
        <w:t>.</w:t>
      </w:r>
    </w:p>
    <w:p w14:paraId="6FD5043B" w14:textId="6FAE9352" w:rsidR="005E533A" w:rsidRPr="00640AED" w:rsidRDefault="005E533A" w:rsidP="005E533A">
      <w:pPr>
        <w:pStyle w:val="Corps"/>
        <w:rPr>
          <w:rFonts w:asciiTheme="majorHAnsi" w:eastAsia="Comic Sans MS" w:hAnsiTheme="majorHAnsi" w:cs="Comic Sans MS"/>
          <w:color w:val="auto"/>
          <w:sz w:val="22"/>
          <w:szCs w:val="22"/>
        </w:rPr>
      </w:pPr>
    </w:p>
    <w:p w14:paraId="30E3B24E" w14:textId="051DA7D9" w:rsidR="007D34BB" w:rsidRPr="00640AED" w:rsidRDefault="007D34BB" w:rsidP="007D34BB">
      <w:pPr>
        <w:pStyle w:val="Default"/>
        <w:rPr>
          <w:color w:val="auto"/>
          <w:sz w:val="22"/>
          <w:szCs w:val="22"/>
        </w:rPr>
      </w:pPr>
      <w:r w:rsidRPr="00640AED">
        <w:rPr>
          <w:color w:val="auto"/>
          <w:sz w:val="22"/>
          <w:szCs w:val="22"/>
        </w:rPr>
        <w:t xml:space="preserve">Toute décision devra être validée par un vote de l'ensemble des conseillers présents lors des réunions. </w:t>
      </w:r>
    </w:p>
    <w:p w14:paraId="36509C13" w14:textId="3CECCAA8" w:rsidR="007D34BB" w:rsidRDefault="007D34BB" w:rsidP="007D34BB">
      <w:pPr>
        <w:pStyle w:val="Corps"/>
        <w:rPr>
          <w:rFonts w:asciiTheme="majorHAnsi" w:eastAsia="Comic Sans MS" w:hAnsiTheme="majorHAnsi" w:cs="Comic Sans MS"/>
          <w:sz w:val="22"/>
          <w:szCs w:val="22"/>
        </w:rPr>
      </w:pPr>
    </w:p>
    <w:p w14:paraId="7C1AFB6A" w14:textId="373878A7" w:rsidR="008E275C" w:rsidRDefault="008E275C" w:rsidP="008E275C">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3-1 Les commissions</w:t>
      </w:r>
    </w:p>
    <w:p w14:paraId="322BFD42" w14:textId="77777777" w:rsidR="008E275C" w:rsidRPr="00640AED" w:rsidRDefault="008E275C" w:rsidP="008E275C">
      <w:pPr>
        <w:pStyle w:val="Corps"/>
        <w:rPr>
          <w:rFonts w:asciiTheme="majorHAnsi" w:eastAsia="Comic Sans MS" w:hAnsiTheme="majorHAnsi" w:cs="Comic Sans MS"/>
          <w:color w:val="auto"/>
          <w:sz w:val="22"/>
          <w:szCs w:val="22"/>
        </w:rPr>
      </w:pPr>
      <w:r w:rsidRPr="00640AED">
        <w:rPr>
          <w:rFonts w:ascii="Calibri-Light" w:hAnsi="Calibri-Light" w:cs="Calibri-Light"/>
          <w:color w:val="auto"/>
          <w:sz w:val="22"/>
          <w:szCs w:val="22"/>
        </w:rPr>
        <w:t>Les jeunes conseillers travaillent en commission, pour mettre au point avec les services municipaux compétents les projets qu’ils ont décidés ensemble. Les commissions peuvent évoluer en cours de mandat selon les projets réalisés.</w:t>
      </w:r>
    </w:p>
    <w:p w14:paraId="5C9F883E" w14:textId="54E2DF33" w:rsidR="008E275C" w:rsidRDefault="008E275C" w:rsidP="008E275C">
      <w:pPr>
        <w:pStyle w:val="Corps"/>
        <w:rPr>
          <w:rFonts w:asciiTheme="majorHAnsi" w:eastAsia="Comic Sans MS" w:hAnsiTheme="majorHAnsi" w:cs="Comic Sans MS"/>
          <w:sz w:val="22"/>
          <w:szCs w:val="22"/>
        </w:rPr>
      </w:pPr>
    </w:p>
    <w:p w14:paraId="0482E81D" w14:textId="77777777" w:rsidR="00C924A8" w:rsidRPr="00640AED" w:rsidRDefault="00C924A8" w:rsidP="00C924A8">
      <w:pPr>
        <w:pStyle w:val="Corps"/>
        <w:rPr>
          <w:rFonts w:asciiTheme="majorHAnsi" w:eastAsia="ComicSansMS,Bold" w:hAnsiTheme="majorHAnsi" w:cs="ComicSansMS,Bold"/>
          <w:color w:val="auto"/>
          <w:sz w:val="22"/>
          <w:szCs w:val="22"/>
        </w:rPr>
      </w:pPr>
      <w:r w:rsidRPr="00640AED">
        <w:rPr>
          <w:rFonts w:asciiTheme="majorHAnsi" w:eastAsia="ComicSansMS,Bold" w:hAnsiTheme="majorHAnsi" w:cs="ComicSansMS,Bold"/>
          <w:color w:val="auto"/>
          <w:sz w:val="22"/>
          <w:szCs w:val="22"/>
        </w:rPr>
        <w:t>Le CMJ ou la commission concernée se réserve le droit d'inviter à titre d'information ou de conseil toute personne qu'il/qu'elle jugera utile.</w:t>
      </w:r>
    </w:p>
    <w:p w14:paraId="12C7259E" w14:textId="77777777" w:rsidR="008E275C" w:rsidRPr="00640AED" w:rsidRDefault="008E275C" w:rsidP="008E275C">
      <w:pPr>
        <w:pStyle w:val="Corps"/>
        <w:rPr>
          <w:rFonts w:asciiTheme="majorHAnsi" w:eastAsia="Comic Sans MS" w:hAnsiTheme="majorHAnsi" w:cs="Comic Sans MS"/>
          <w:color w:val="auto"/>
          <w:sz w:val="22"/>
          <w:szCs w:val="22"/>
          <w:highlight w:val="yellow"/>
        </w:rPr>
      </w:pPr>
    </w:p>
    <w:p w14:paraId="7FC333D6" w14:textId="1B210852"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 xml:space="preserve">La dissolution d'une commission doit être votée par le CMJ en </w:t>
      </w:r>
      <w:r w:rsidR="003C788B" w:rsidRPr="00640AED">
        <w:rPr>
          <w:rFonts w:asciiTheme="majorHAnsi" w:eastAsia="Comic Sans MS" w:hAnsiTheme="majorHAnsi" w:cs="Comic Sans MS"/>
          <w:color w:val="auto"/>
          <w:sz w:val="22"/>
          <w:szCs w:val="22"/>
        </w:rPr>
        <w:t>assemblée</w:t>
      </w:r>
      <w:r w:rsidRPr="00640AED">
        <w:rPr>
          <w:rFonts w:asciiTheme="majorHAnsi" w:eastAsia="Comic Sans MS" w:hAnsiTheme="majorHAnsi" w:cs="Comic Sans MS"/>
          <w:color w:val="auto"/>
          <w:sz w:val="22"/>
          <w:szCs w:val="22"/>
        </w:rPr>
        <w:t>.</w:t>
      </w:r>
    </w:p>
    <w:p w14:paraId="7EA89A4A" w14:textId="6097B7D9"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 xml:space="preserve">Les décisions des commissions ne sont effectives qu'après validation en </w:t>
      </w:r>
      <w:r w:rsidR="003C788B" w:rsidRPr="00640AED">
        <w:rPr>
          <w:rFonts w:asciiTheme="majorHAnsi" w:eastAsia="Comic Sans MS" w:hAnsiTheme="majorHAnsi" w:cs="Comic Sans MS"/>
          <w:color w:val="auto"/>
          <w:sz w:val="22"/>
          <w:szCs w:val="22"/>
        </w:rPr>
        <w:t>assemblée</w:t>
      </w:r>
      <w:r w:rsidRPr="00640AED">
        <w:rPr>
          <w:rFonts w:asciiTheme="majorHAnsi" w:eastAsia="Comic Sans MS" w:hAnsiTheme="majorHAnsi" w:cs="Comic Sans MS"/>
          <w:color w:val="auto"/>
          <w:sz w:val="22"/>
          <w:szCs w:val="22"/>
        </w:rPr>
        <w:t>.</w:t>
      </w:r>
    </w:p>
    <w:p w14:paraId="224E1003" w14:textId="77777777" w:rsidR="008E275C" w:rsidRPr="00640AED" w:rsidRDefault="008E275C" w:rsidP="008E275C">
      <w:pPr>
        <w:pStyle w:val="Corps"/>
        <w:rPr>
          <w:rFonts w:asciiTheme="majorHAnsi" w:eastAsia="Comic Sans MS" w:hAnsiTheme="majorHAnsi" w:cs="Comic Sans MS"/>
          <w:color w:val="auto"/>
          <w:sz w:val="22"/>
          <w:szCs w:val="22"/>
        </w:rPr>
      </w:pPr>
    </w:p>
    <w:p w14:paraId="27C900AF" w14:textId="72EC6B1F"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 xml:space="preserve">Les propositions de projets sont aussi </w:t>
      </w:r>
      <w:r w:rsidR="00B02BAE" w:rsidRPr="00640AED">
        <w:rPr>
          <w:rFonts w:asciiTheme="majorHAnsi" w:eastAsia="Comic Sans MS" w:hAnsiTheme="majorHAnsi" w:cs="Comic Sans MS"/>
          <w:color w:val="auto"/>
          <w:sz w:val="22"/>
          <w:szCs w:val="22"/>
        </w:rPr>
        <w:t>variées</w:t>
      </w:r>
      <w:r w:rsidRPr="00640AED">
        <w:rPr>
          <w:rFonts w:asciiTheme="majorHAnsi" w:eastAsia="Comic Sans MS" w:hAnsiTheme="majorHAnsi" w:cs="Comic Sans MS"/>
          <w:color w:val="auto"/>
          <w:sz w:val="22"/>
          <w:szCs w:val="22"/>
        </w:rPr>
        <w:t xml:space="preserve"> que sur :</w:t>
      </w:r>
    </w:p>
    <w:p w14:paraId="652BF8E3" w14:textId="77777777"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&gt; Les loisirs</w:t>
      </w:r>
    </w:p>
    <w:p w14:paraId="62F808F6" w14:textId="77777777"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&gt; Les transports</w:t>
      </w:r>
    </w:p>
    <w:p w14:paraId="607C9FCE" w14:textId="77777777"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&gt; La solidarité et citoyenneté</w:t>
      </w:r>
    </w:p>
    <w:p w14:paraId="280B84E5" w14:textId="77777777"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&gt; La santé et la prévention</w:t>
      </w:r>
    </w:p>
    <w:p w14:paraId="5CF5FD9C" w14:textId="77777777"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lastRenderedPageBreak/>
        <w:t>&gt; L’animation et les fêtes</w:t>
      </w:r>
    </w:p>
    <w:p w14:paraId="640F4141" w14:textId="77777777"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&gt; L’environnement</w:t>
      </w:r>
    </w:p>
    <w:p w14:paraId="384756EC" w14:textId="77777777"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&gt; Le sport</w:t>
      </w:r>
    </w:p>
    <w:p w14:paraId="23DE5C53" w14:textId="77777777"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&gt; La culture</w:t>
      </w:r>
    </w:p>
    <w:p w14:paraId="63276A84" w14:textId="2C6F951F" w:rsidR="008E275C" w:rsidRPr="00640AED" w:rsidRDefault="008E275C"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&gt; L’école</w:t>
      </w:r>
    </w:p>
    <w:p w14:paraId="4FB89B9B" w14:textId="0FCF1535" w:rsidR="00835D80" w:rsidRPr="00640AED" w:rsidRDefault="00835D80" w:rsidP="008E275C">
      <w:pPr>
        <w:pStyle w:val="Corps"/>
        <w:rPr>
          <w:rFonts w:asciiTheme="majorHAnsi" w:eastAsia="Comic Sans MS" w:hAnsiTheme="majorHAnsi" w:cs="Comic Sans MS"/>
          <w:color w:val="auto"/>
          <w:sz w:val="22"/>
          <w:szCs w:val="22"/>
        </w:rPr>
      </w:pPr>
      <w:r w:rsidRPr="00640AED">
        <w:rPr>
          <w:rFonts w:asciiTheme="majorHAnsi" w:eastAsia="Comic Sans MS" w:hAnsiTheme="majorHAnsi" w:cs="Comic Sans MS"/>
          <w:color w:val="auto"/>
          <w:sz w:val="22"/>
          <w:szCs w:val="22"/>
        </w:rPr>
        <w:t>&gt; …</w:t>
      </w:r>
    </w:p>
    <w:p w14:paraId="40322EF1" w14:textId="77777777" w:rsidR="008E275C" w:rsidRPr="002F43DB" w:rsidRDefault="008E275C" w:rsidP="008E275C">
      <w:pPr>
        <w:pStyle w:val="Corps"/>
        <w:rPr>
          <w:rFonts w:asciiTheme="majorHAnsi" w:eastAsia="Comic Sans MS" w:hAnsiTheme="majorHAnsi" w:cs="Comic Sans MS"/>
          <w:sz w:val="22"/>
          <w:szCs w:val="22"/>
        </w:rPr>
      </w:pPr>
    </w:p>
    <w:p w14:paraId="5A104963" w14:textId="77777777" w:rsidR="005E533A" w:rsidRPr="002F43DB" w:rsidRDefault="005E533A" w:rsidP="005E533A">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3-3 Les convocations</w:t>
      </w:r>
    </w:p>
    <w:p w14:paraId="3DDC41D8" w14:textId="77777777"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Quinze jours avant chaque réunion, tous les membres du Conseil Municipal des</w:t>
      </w:r>
    </w:p>
    <w:p w14:paraId="45D6BE01" w14:textId="77777777"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Jeunes reçoivent une convocation, par mail, portant les indications de lieu, date, horaire de la séance ainsi que l'ordre du jour établi.</w:t>
      </w:r>
    </w:p>
    <w:p w14:paraId="5A441197" w14:textId="77777777" w:rsidR="005E533A" w:rsidRPr="002F43DB" w:rsidRDefault="005E533A" w:rsidP="005E533A">
      <w:pPr>
        <w:pStyle w:val="Corps"/>
        <w:rPr>
          <w:rFonts w:asciiTheme="majorHAnsi" w:eastAsia="Comic Sans MS" w:hAnsiTheme="majorHAnsi" w:cs="Comic Sans MS"/>
          <w:sz w:val="22"/>
          <w:szCs w:val="22"/>
        </w:rPr>
      </w:pPr>
    </w:p>
    <w:p w14:paraId="0063B6E9" w14:textId="1F6D665F" w:rsidR="005E533A" w:rsidRPr="002F43DB" w:rsidRDefault="005E533A" w:rsidP="005E533A">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lang w:val="es-ES_tradnl"/>
        </w:rPr>
        <w:t xml:space="preserve">3-4 La </w:t>
      </w:r>
      <w:proofErr w:type="spellStart"/>
      <w:r w:rsidRPr="002F43DB">
        <w:rPr>
          <w:rFonts w:asciiTheme="majorHAnsi" w:eastAsia="ComicSansMS,Bold" w:hAnsiTheme="majorHAnsi" w:cs="ComicSansMS,Bold"/>
          <w:b/>
          <w:bCs/>
          <w:sz w:val="22"/>
          <w:szCs w:val="22"/>
          <w:lang w:val="es-ES_tradnl"/>
        </w:rPr>
        <w:t>pr</w:t>
      </w:r>
      <w:r w:rsidR="00531221">
        <w:rPr>
          <w:rFonts w:asciiTheme="majorHAnsi" w:eastAsia="ComicSansMS,Bold" w:hAnsiTheme="majorHAnsi" w:cs="ComicSansMS,Bold"/>
          <w:b/>
          <w:bCs/>
          <w:sz w:val="22"/>
          <w:szCs w:val="22"/>
        </w:rPr>
        <w:t>és</w:t>
      </w:r>
      <w:r w:rsidRPr="002F43DB">
        <w:rPr>
          <w:rFonts w:asciiTheme="majorHAnsi" w:eastAsia="ComicSansMS,Bold" w:hAnsiTheme="majorHAnsi" w:cs="ComicSansMS,Bold"/>
          <w:b/>
          <w:bCs/>
          <w:sz w:val="22"/>
          <w:szCs w:val="22"/>
          <w:lang w:val="es-ES_tradnl"/>
        </w:rPr>
        <w:t>ence</w:t>
      </w:r>
      <w:proofErr w:type="spellEnd"/>
    </w:p>
    <w:p w14:paraId="0C6CAF16" w14:textId="77777777"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Chaque membre du Conseil Municipal des Jeunes s'engage à participer activement à toutes les réunions qui sont organisées. En cas d'empêchement, l'élu doit prévenir de son absence.</w:t>
      </w:r>
    </w:p>
    <w:p w14:paraId="40859970" w14:textId="77777777"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Au terme de trois absences consécutives injustifiées, le conseiller est considéré comme démissionnaire.</w:t>
      </w:r>
    </w:p>
    <w:p w14:paraId="29DBCA40" w14:textId="77777777" w:rsidR="005E533A" w:rsidRPr="002F43DB" w:rsidRDefault="005E533A" w:rsidP="005E533A">
      <w:pPr>
        <w:pStyle w:val="Corps"/>
        <w:rPr>
          <w:rFonts w:asciiTheme="majorHAnsi" w:eastAsia="Comic Sans MS" w:hAnsiTheme="majorHAnsi" w:cs="Comic Sans MS"/>
          <w:sz w:val="22"/>
          <w:szCs w:val="22"/>
        </w:rPr>
      </w:pPr>
    </w:p>
    <w:p w14:paraId="6FEAB93C" w14:textId="77777777" w:rsidR="005E533A" w:rsidRPr="002F43DB" w:rsidRDefault="005E533A" w:rsidP="005E533A">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3-5 Le rôle et comportement de l'élu</w:t>
      </w:r>
    </w:p>
    <w:p w14:paraId="1AD137A6" w14:textId="6A9B718F" w:rsidR="005910E6" w:rsidRPr="0024328A" w:rsidRDefault="005E533A" w:rsidP="005E533A">
      <w:pPr>
        <w:pStyle w:val="Corps"/>
        <w:rPr>
          <w:rFonts w:asciiTheme="majorHAnsi" w:hAnsiTheme="majorHAnsi"/>
          <w:color w:val="auto"/>
          <w:sz w:val="22"/>
          <w:szCs w:val="22"/>
        </w:rPr>
      </w:pPr>
      <w:r w:rsidRPr="0024328A">
        <w:rPr>
          <w:rFonts w:asciiTheme="majorHAnsi" w:hAnsiTheme="majorHAnsi"/>
          <w:color w:val="auto"/>
          <w:sz w:val="22"/>
          <w:szCs w:val="22"/>
        </w:rPr>
        <w:t xml:space="preserve">L'élu est le représentant des enfants de la commune. </w:t>
      </w:r>
      <w:r w:rsidR="0024328A">
        <w:rPr>
          <w:rFonts w:asciiTheme="majorHAnsi" w:hAnsiTheme="majorHAnsi"/>
          <w:color w:val="auto"/>
          <w:sz w:val="22"/>
          <w:szCs w:val="22"/>
        </w:rPr>
        <w:t xml:space="preserve">Des </w:t>
      </w:r>
      <w:r w:rsidRPr="0024328A">
        <w:rPr>
          <w:rFonts w:asciiTheme="majorHAnsi" w:hAnsiTheme="majorHAnsi"/>
          <w:color w:val="auto"/>
          <w:sz w:val="22"/>
          <w:szCs w:val="22"/>
        </w:rPr>
        <w:t xml:space="preserve">temps </w:t>
      </w:r>
      <w:r w:rsidR="0024328A">
        <w:rPr>
          <w:rFonts w:asciiTheme="majorHAnsi" w:hAnsiTheme="majorHAnsi"/>
          <w:color w:val="auto"/>
          <w:sz w:val="22"/>
          <w:szCs w:val="22"/>
        </w:rPr>
        <w:t xml:space="preserve">seront </w:t>
      </w:r>
      <w:r w:rsidRPr="0024328A">
        <w:rPr>
          <w:rFonts w:asciiTheme="majorHAnsi" w:hAnsiTheme="majorHAnsi"/>
          <w:color w:val="auto"/>
          <w:sz w:val="22"/>
          <w:szCs w:val="22"/>
        </w:rPr>
        <w:t xml:space="preserve">prévus </w:t>
      </w:r>
      <w:r w:rsidR="0024328A">
        <w:rPr>
          <w:rFonts w:asciiTheme="majorHAnsi" w:hAnsiTheme="majorHAnsi"/>
          <w:color w:val="auto"/>
          <w:sz w:val="22"/>
          <w:szCs w:val="22"/>
        </w:rPr>
        <w:t xml:space="preserve">pour </w:t>
      </w:r>
      <w:r w:rsidRPr="0024328A">
        <w:rPr>
          <w:rFonts w:asciiTheme="majorHAnsi" w:hAnsiTheme="majorHAnsi"/>
          <w:color w:val="auto"/>
          <w:sz w:val="22"/>
          <w:szCs w:val="22"/>
        </w:rPr>
        <w:t>communiquer avec leurs camarades, les consulter et leur rendre compte de leurs travaux.</w:t>
      </w:r>
    </w:p>
    <w:p w14:paraId="675090BA" w14:textId="77777777" w:rsidR="001871B9" w:rsidRDefault="001871B9" w:rsidP="005E533A">
      <w:pPr>
        <w:pStyle w:val="Corps"/>
        <w:rPr>
          <w:rFonts w:asciiTheme="majorHAnsi" w:hAnsiTheme="majorHAnsi"/>
          <w:sz w:val="22"/>
          <w:szCs w:val="22"/>
        </w:rPr>
      </w:pPr>
    </w:p>
    <w:p w14:paraId="0FDD1111" w14:textId="77777777" w:rsidR="005E533A" w:rsidRDefault="005E533A" w:rsidP="005E533A">
      <w:pPr>
        <w:pStyle w:val="Corps"/>
        <w:rPr>
          <w:rFonts w:asciiTheme="majorHAnsi" w:hAnsiTheme="majorHAnsi"/>
          <w:sz w:val="22"/>
          <w:szCs w:val="22"/>
        </w:rPr>
      </w:pPr>
      <w:r w:rsidRPr="002F43DB">
        <w:rPr>
          <w:rFonts w:asciiTheme="majorHAnsi" w:hAnsiTheme="majorHAnsi"/>
          <w:sz w:val="22"/>
          <w:szCs w:val="22"/>
        </w:rPr>
        <w:t>Au cours des réunions, chaque conseiller devra respecter la parole de l'autre, écoutera son point de vue. Toutes les décisions seront prises par vote à main levée.</w:t>
      </w:r>
    </w:p>
    <w:p w14:paraId="030048A1" w14:textId="77777777" w:rsidR="008E275C" w:rsidRPr="002F43DB" w:rsidRDefault="008E275C" w:rsidP="005C4DF8">
      <w:pPr>
        <w:pStyle w:val="Corps"/>
        <w:rPr>
          <w:rFonts w:asciiTheme="majorHAnsi" w:eastAsia="ComicSansMS,Bold" w:hAnsiTheme="majorHAnsi" w:cs="ComicSansMS,Bold"/>
          <w:b/>
          <w:bCs/>
          <w:sz w:val="22"/>
          <w:szCs w:val="22"/>
        </w:rPr>
      </w:pPr>
    </w:p>
    <w:p w14:paraId="3524A6F3" w14:textId="77777777" w:rsidR="005E533A" w:rsidRPr="002F43DB" w:rsidRDefault="005E533A" w:rsidP="00ED46A3">
      <w:pPr>
        <w:pStyle w:val="Corps"/>
        <w:pBdr>
          <w:top w:val="none" w:sz="0" w:space="0" w:color="auto"/>
          <w:left w:val="none" w:sz="0" w:space="0" w:color="auto"/>
          <w:bottom w:val="none" w:sz="0" w:space="0" w:color="auto"/>
          <w:right w:val="none" w:sz="0" w:space="0" w:color="auto"/>
          <w:between w:val="none" w:sz="0" w:space="0" w:color="auto"/>
          <w:bar w:val="none" w:sz="0" w:color="auto"/>
        </w:pBdr>
        <w:shd w:val="clear" w:color="auto" w:fill="C2D69B" w:themeFill="accent3" w:themeFillTint="99"/>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4-L'encadrement</w:t>
      </w:r>
    </w:p>
    <w:p w14:paraId="5A2590B1" w14:textId="77777777" w:rsidR="00C83729" w:rsidRPr="002F43DB" w:rsidRDefault="00C83729" w:rsidP="005E533A">
      <w:pPr>
        <w:pStyle w:val="Corps"/>
        <w:rPr>
          <w:rFonts w:asciiTheme="majorHAnsi" w:hAnsiTheme="majorHAnsi"/>
          <w:sz w:val="22"/>
          <w:szCs w:val="22"/>
        </w:rPr>
      </w:pPr>
    </w:p>
    <w:p w14:paraId="6E2CBD06" w14:textId="734BCE46"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L'animateur, les élus référents</w:t>
      </w:r>
      <w:r w:rsidR="003059A9">
        <w:rPr>
          <w:rFonts w:asciiTheme="majorHAnsi" w:hAnsiTheme="majorHAnsi"/>
          <w:sz w:val="22"/>
          <w:szCs w:val="22"/>
        </w:rPr>
        <w:t xml:space="preserve"> </w:t>
      </w:r>
      <w:r w:rsidRPr="002F43DB">
        <w:rPr>
          <w:rFonts w:asciiTheme="majorHAnsi" w:hAnsiTheme="majorHAnsi"/>
          <w:sz w:val="22"/>
          <w:szCs w:val="22"/>
        </w:rPr>
        <w:t>et les parents sont les partenaires indispensables pour l'encadrement</w:t>
      </w:r>
      <w:r w:rsidR="00CC2907" w:rsidRPr="002F43DB">
        <w:rPr>
          <w:rFonts w:asciiTheme="majorHAnsi" w:hAnsiTheme="majorHAnsi"/>
          <w:sz w:val="22"/>
          <w:szCs w:val="22"/>
        </w:rPr>
        <w:t xml:space="preserve"> et le bon fonctionnement du CMJ</w:t>
      </w:r>
      <w:r w:rsidRPr="002F43DB">
        <w:rPr>
          <w:rFonts w:asciiTheme="majorHAnsi" w:hAnsiTheme="majorHAnsi"/>
          <w:sz w:val="22"/>
          <w:szCs w:val="22"/>
        </w:rPr>
        <w:t>.</w:t>
      </w:r>
    </w:p>
    <w:p w14:paraId="455C9082" w14:textId="600FC068" w:rsidR="005E533A" w:rsidRDefault="005E533A" w:rsidP="005E533A">
      <w:pPr>
        <w:pStyle w:val="Corps"/>
        <w:rPr>
          <w:rFonts w:asciiTheme="majorHAnsi" w:eastAsia="Comic Sans MS" w:hAnsiTheme="majorHAnsi" w:cs="Comic Sans MS"/>
          <w:color w:val="FF0000"/>
          <w:sz w:val="22"/>
          <w:szCs w:val="22"/>
        </w:rPr>
      </w:pPr>
    </w:p>
    <w:p w14:paraId="7B63E92B" w14:textId="4F3DA145" w:rsidR="00DB33C9" w:rsidRDefault="00DB33C9" w:rsidP="00DB33C9">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4-</w:t>
      </w:r>
      <w:r w:rsidR="003059A9">
        <w:rPr>
          <w:rFonts w:asciiTheme="majorHAnsi" w:eastAsia="ComicSansMS,Bold" w:hAnsiTheme="majorHAnsi" w:cs="ComicSansMS,Bold"/>
          <w:b/>
          <w:bCs/>
          <w:sz w:val="22"/>
          <w:szCs w:val="22"/>
        </w:rPr>
        <w:t>1</w:t>
      </w:r>
      <w:r w:rsidRPr="002F43DB">
        <w:rPr>
          <w:rFonts w:asciiTheme="majorHAnsi" w:eastAsia="ComicSansMS,Bold" w:hAnsiTheme="majorHAnsi" w:cs="ComicSansMS,Bold"/>
          <w:b/>
          <w:bCs/>
          <w:sz w:val="22"/>
          <w:szCs w:val="22"/>
        </w:rPr>
        <w:t xml:space="preserve"> Le rôle des élus référents</w:t>
      </w:r>
    </w:p>
    <w:p w14:paraId="61BC4ED0" w14:textId="61F7CA14" w:rsidR="00114BFD" w:rsidRPr="002F43DB" w:rsidRDefault="00114BFD" w:rsidP="00114BFD">
      <w:pPr>
        <w:pStyle w:val="Corps"/>
        <w:rPr>
          <w:rFonts w:asciiTheme="majorHAnsi" w:eastAsia="Comic Sans MS" w:hAnsiTheme="majorHAnsi" w:cs="Comic Sans MS"/>
          <w:sz w:val="22"/>
          <w:szCs w:val="22"/>
        </w:rPr>
      </w:pPr>
      <w:r>
        <w:rPr>
          <w:rFonts w:asciiTheme="majorHAnsi" w:hAnsiTheme="majorHAnsi"/>
          <w:sz w:val="22"/>
          <w:szCs w:val="22"/>
        </w:rPr>
        <w:t>Les d</w:t>
      </w:r>
      <w:r w:rsidRPr="002F43DB">
        <w:rPr>
          <w:rFonts w:asciiTheme="majorHAnsi" w:hAnsiTheme="majorHAnsi"/>
          <w:sz w:val="22"/>
          <w:szCs w:val="22"/>
        </w:rPr>
        <w:t xml:space="preserve">eux élus référents </w:t>
      </w:r>
      <w:r w:rsidRPr="002F43DB">
        <w:rPr>
          <w:rFonts w:asciiTheme="majorHAnsi" w:hAnsiTheme="majorHAnsi"/>
          <w:color w:val="auto"/>
          <w:sz w:val="22"/>
          <w:szCs w:val="22"/>
        </w:rPr>
        <w:t>aur</w:t>
      </w:r>
      <w:r>
        <w:rPr>
          <w:rFonts w:asciiTheme="majorHAnsi" w:hAnsiTheme="majorHAnsi"/>
          <w:color w:val="auto"/>
          <w:sz w:val="22"/>
          <w:szCs w:val="22"/>
        </w:rPr>
        <w:t>ont</w:t>
      </w:r>
      <w:r w:rsidRPr="002F43DB">
        <w:rPr>
          <w:rFonts w:asciiTheme="majorHAnsi" w:hAnsiTheme="majorHAnsi"/>
          <w:color w:val="auto"/>
          <w:sz w:val="22"/>
          <w:szCs w:val="22"/>
        </w:rPr>
        <w:t xml:space="preserve"> pour tâches de :</w:t>
      </w:r>
    </w:p>
    <w:p w14:paraId="737EC79A" w14:textId="77777777" w:rsidR="00114BFD" w:rsidRPr="002F43DB" w:rsidRDefault="00114BFD" w:rsidP="00DB33C9">
      <w:pPr>
        <w:pStyle w:val="Corps"/>
        <w:rPr>
          <w:rFonts w:asciiTheme="majorHAnsi" w:eastAsia="ComicSansMS,Bold" w:hAnsiTheme="majorHAnsi" w:cs="ComicSansMS,Bold"/>
          <w:b/>
          <w:bCs/>
          <w:sz w:val="22"/>
          <w:szCs w:val="22"/>
        </w:rPr>
      </w:pPr>
    </w:p>
    <w:p w14:paraId="42F522D0" w14:textId="6AAF7B3A" w:rsidR="00DB33C9" w:rsidRPr="002F43DB" w:rsidRDefault="00DB33C9" w:rsidP="00DB33C9">
      <w:pPr>
        <w:pStyle w:val="Corps"/>
        <w:numPr>
          <w:ilvl w:val="0"/>
          <w:numId w:val="9"/>
        </w:numPr>
        <w:rPr>
          <w:rFonts w:asciiTheme="majorHAnsi" w:eastAsia="Comic Sans MS" w:hAnsiTheme="majorHAnsi" w:cs="Comic Sans MS"/>
          <w:color w:val="auto"/>
          <w:sz w:val="22"/>
          <w:szCs w:val="22"/>
        </w:rPr>
      </w:pPr>
      <w:r w:rsidRPr="002F43DB">
        <w:rPr>
          <w:rFonts w:asciiTheme="majorHAnsi" w:hAnsiTheme="majorHAnsi"/>
          <w:color w:val="auto"/>
          <w:sz w:val="22"/>
          <w:szCs w:val="22"/>
        </w:rPr>
        <w:t>Préparer et animer les assemblées,</w:t>
      </w:r>
    </w:p>
    <w:p w14:paraId="514559B5" w14:textId="77777777" w:rsidR="00DB33C9" w:rsidRPr="002F43DB" w:rsidRDefault="00DB33C9" w:rsidP="00DB33C9">
      <w:pPr>
        <w:pStyle w:val="Corps"/>
        <w:numPr>
          <w:ilvl w:val="0"/>
          <w:numId w:val="9"/>
        </w:numPr>
        <w:rPr>
          <w:rFonts w:asciiTheme="majorHAnsi" w:eastAsia="Comic Sans MS" w:hAnsiTheme="majorHAnsi" w:cs="Comic Sans MS"/>
          <w:color w:val="auto"/>
          <w:sz w:val="22"/>
          <w:szCs w:val="22"/>
        </w:rPr>
      </w:pPr>
      <w:r w:rsidRPr="002F43DB">
        <w:rPr>
          <w:rFonts w:asciiTheme="majorHAnsi" w:hAnsiTheme="majorHAnsi"/>
          <w:color w:val="auto"/>
          <w:sz w:val="22"/>
          <w:szCs w:val="22"/>
        </w:rPr>
        <w:t>Réaliser un suivi des projets,</w:t>
      </w:r>
    </w:p>
    <w:p w14:paraId="6C8F4DEB" w14:textId="179F987F" w:rsidR="00DB33C9" w:rsidRPr="002F43DB" w:rsidRDefault="002F2758" w:rsidP="00DB33C9">
      <w:pPr>
        <w:pStyle w:val="Corps"/>
        <w:numPr>
          <w:ilvl w:val="0"/>
          <w:numId w:val="9"/>
        </w:numPr>
        <w:rPr>
          <w:rFonts w:asciiTheme="majorHAnsi" w:eastAsia="Comic Sans MS" w:hAnsiTheme="majorHAnsi" w:cs="Comic Sans MS"/>
          <w:color w:val="auto"/>
          <w:sz w:val="22"/>
          <w:szCs w:val="22"/>
        </w:rPr>
      </w:pPr>
      <w:r>
        <w:rPr>
          <w:rFonts w:asciiTheme="majorHAnsi" w:hAnsiTheme="majorHAnsi"/>
          <w:color w:val="auto"/>
          <w:sz w:val="22"/>
          <w:szCs w:val="22"/>
        </w:rPr>
        <w:t>Faire le lien</w:t>
      </w:r>
      <w:r w:rsidR="00DB33C9" w:rsidRPr="002F43DB">
        <w:rPr>
          <w:rFonts w:asciiTheme="majorHAnsi" w:hAnsiTheme="majorHAnsi"/>
          <w:color w:val="auto"/>
          <w:sz w:val="22"/>
          <w:szCs w:val="22"/>
        </w:rPr>
        <w:t xml:space="preserve"> entre les enfants</w:t>
      </w:r>
      <w:r w:rsidR="00D0619E">
        <w:rPr>
          <w:rFonts w:asciiTheme="majorHAnsi" w:hAnsiTheme="majorHAnsi"/>
          <w:color w:val="auto"/>
          <w:sz w:val="22"/>
          <w:szCs w:val="22"/>
        </w:rPr>
        <w:t xml:space="preserve"> </w:t>
      </w:r>
      <w:r w:rsidR="00DB33C9" w:rsidRPr="002F43DB">
        <w:rPr>
          <w:rFonts w:asciiTheme="majorHAnsi" w:hAnsiTheme="majorHAnsi"/>
          <w:color w:val="auto"/>
          <w:sz w:val="22"/>
          <w:szCs w:val="22"/>
        </w:rPr>
        <w:t>et le Conseil Municipal,</w:t>
      </w:r>
    </w:p>
    <w:p w14:paraId="50AD100E" w14:textId="77777777" w:rsidR="00DB33C9" w:rsidRPr="002F43DB" w:rsidRDefault="00DB33C9" w:rsidP="00DB33C9">
      <w:pPr>
        <w:pStyle w:val="Corps"/>
        <w:numPr>
          <w:ilvl w:val="0"/>
          <w:numId w:val="9"/>
        </w:numPr>
        <w:rPr>
          <w:rFonts w:asciiTheme="majorHAnsi" w:eastAsia="Comic Sans MS" w:hAnsiTheme="majorHAnsi" w:cs="Comic Sans MS"/>
          <w:color w:val="auto"/>
          <w:sz w:val="22"/>
          <w:szCs w:val="22"/>
        </w:rPr>
      </w:pPr>
      <w:r w:rsidRPr="002F43DB">
        <w:rPr>
          <w:rFonts w:asciiTheme="majorHAnsi" w:hAnsiTheme="majorHAnsi"/>
          <w:color w:val="auto"/>
          <w:sz w:val="22"/>
          <w:szCs w:val="22"/>
        </w:rPr>
        <w:t>Suivre administrativement la vie du CMJ,</w:t>
      </w:r>
    </w:p>
    <w:p w14:paraId="1A4DC147" w14:textId="5D7013FB" w:rsidR="00DB33C9" w:rsidRPr="00640AED" w:rsidRDefault="00DB33C9" w:rsidP="00DB33C9">
      <w:pPr>
        <w:pStyle w:val="Corps"/>
        <w:numPr>
          <w:ilvl w:val="0"/>
          <w:numId w:val="9"/>
        </w:numPr>
        <w:rPr>
          <w:rFonts w:asciiTheme="majorHAnsi" w:eastAsia="Comic Sans MS" w:hAnsiTheme="majorHAnsi" w:cs="Comic Sans MS"/>
          <w:color w:val="auto"/>
          <w:sz w:val="22"/>
          <w:szCs w:val="22"/>
        </w:rPr>
      </w:pPr>
      <w:r w:rsidRPr="00640AED">
        <w:rPr>
          <w:rFonts w:asciiTheme="majorHAnsi" w:hAnsiTheme="majorHAnsi"/>
          <w:color w:val="auto"/>
          <w:sz w:val="22"/>
          <w:szCs w:val="22"/>
        </w:rPr>
        <w:t>Organiser les relations entre les jeunes élus et les électeurs</w:t>
      </w:r>
      <w:r w:rsidR="00181375" w:rsidRPr="00640AED">
        <w:rPr>
          <w:rFonts w:asciiTheme="majorHAnsi" w:hAnsiTheme="majorHAnsi"/>
          <w:color w:val="auto"/>
          <w:sz w:val="22"/>
          <w:szCs w:val="22"/>
        </w:rPr>
        <w:t xml:space="preserve"> (en partenariat avec le centre de loisirs)</w:t>
      </w:r>
    </w:p>
    <w:p w14:paraId="33FC929E" w14:textId="5FD09221" w:rsidR="00DB33C9" w:rsidRPr="002F43DB" w:rsidRDefault="00DB33C9" w:rsidP="00DB33C9">
      <w:pPr>
        <w:pStyle w:val="Corps"/>
        <w:numPr>
          <w:ilvl w:val="0"/>
          <w:numId w:val="10"/>
        </w:numPr>
        <w:rPr>
          <w:rFonts w:asciiTheme="majorHAnsi" w:eastAsia="Comic Sans MS" w:hAnsiTheme="majorHAnsi" w:cs="Comic Sans MS"/>
          <w:color w:val="auto"/>
          <w:sz w:val="22"/>
          <w:szCs w:val="22"/>
        </w:rPr>
      </w:pPr>
      <w:r w:rsidRPr="002F43DB">
        <w:rPr>
          <w:rFonts w:asciiTheme="majorHAnsi" w:hAnsiTheme="majorHAnsi"/>
          <w:color w:val="auto"/>
          <w:sz w:val="22"/>
          <w:szCs w:val="22"/>
        </w:rPr>
        <w:t xml:space="preserve">Soutenir les enfants dans leurs actions en respectant </w:t>
      </w:r>
      <w:r w:rsidR="008F5E58" w:rsidRPr="008F5E58">
        <w:rPr>
          <w:rFonts w:asciiTheme="majorHAnsi" w:hAnsiTheme="majorHAnsi"/>
          <w:color w:val="auto"/>
          <w:sz w:val="22"/>
          <w:szCs w:val="22"/>
        </w:rPr>
        <w:t>les objectifs d</w:t>
      </w:r>
      <w:r w:rsidR="008F5E58">
        <w:rPr>
          <w:rFonts w:asciiTheme="majorHAnsi" w:hAnsiTheme="majorHAnsi"/>
          <w:color w:val="auto"/>
          <w:sz w:val="22"/>
          <w:szCs w:val="22"/>
        </w:rPr>
        <w:t>u présent règlement</w:t>
      </w:r>
      <w:r w:rsidRPr="002F43DB">
        <w:rPr>
          <w:rFonts w:asciiTheme="majorHAnsi" w:hAnsiTheme="majorHAnsi"/>
          <w:color w:val="auto"/>
          <w:sz w:val="22"/>
          <w:szCs w:val="22"/>
        </w:rPr>
        <w:t>,</w:t>
      </w:r>
    </w:p>
    <w:p w14:paraId="7B91785C" w14:textId="77777777" w:rsidR="00DB33C9" w:rsidRPr="002F43DB" w:rsidRDefault="00DB33C9" w:rsidP="00DB33C9">
      <w:pPr>
        <w:pStyle w:val="Corps"/>
        <w:numPr>
          <w:ilvl w:val="0"/>
          <w:numId w:val="10"/>
        </w:numPr>
        <w:rPr>
          <w:rFonts w:asciiTheme="majorHAnsi" w:eastAsia="Comic Sans MS" w:hAnsiTheme="majorHAnsi" w:cs="Comic Sans MS"/>
          <w:color w:val="auto"/>
          <w:sz w:val="22"/>
          <w:szCs w:val="22"/>
        </w:rPr>
      </w:pPr>
      <w:r w:rsidRPr="002F43DB">
        <w:rPr>
          <w:rFonts w:asciiTheme="majorHAnsi" w:hAnsiTheme="majorHAnsi"/>
          <w:color w:val="auto"/>
          <w:sz w:val="22"/>
          <w:szCs w:val="22"/>
        </w:rPr>
        <w:t>Faire participer les jeunes élus aux activités officielles de la Mairie (représentation).</w:t>
      </w:r>
    </w:p>
    <w:p w14:paraId="57553876" w14:textId="77777777" w:rsidR="00DB33C9" w:rsidRPr="002F43DB" w:rsidRDefault="00DB33C9" w:rsidP="005E533A">
      <w:pPr>
        <w:pStyle w:val="Corps"/>
        <w:rPr>
          <w:rFonts w:asciiTheme="majorHAnsi" w:eastAsia="Comic Sans MS" w:hAnsiTheme="majorHAnsi" w:cs="Comic Sans MS"/>
          <w:color w:val="FF0000"/>
          <w:sz w:val="22"/>
          <w:szCs w:val="22"/>
        </w:rPr>
      </w:pPr>
    </w:p>
    <w:p w14:paraId="0B20927D" w14:textId="25BF16A0" w:rsidR="005E533A" w:rsidRPr="00640AED" w:rsidRDefault="005E533A" w:rsidP="005E533A">
      <w:pPr>
        <w:pStyle w:val="Corps"/>
        <w:rPr>
          <w:rFonts w:asciiTheme="majorHAnsi" w:eastAsia="ComicSansMS,Bold" w:hAnsiTheme="majorHAnsi" w:cs="ComicSansMS,Bold"/>
          <w:b/>
          <w:bCs/>
          <w:color w:val="auto"/>
          <w:sz w:val="22"/>
          <w:szCs w:val="22"/>
        </w:rPr>
      </w:pPr>
      <w:r w:rsidRPr="00640AED">
        <w:rPr>
          <w:rFonts w:asciiTheme="majorHAnsi" w:eastAsia="ComicSansMS,Bold" w:hAnsiTheme="majorHAnsi" w:cs="ComicSansMS,Bold"/>
          <w:b/>
          <w:bCs/>
          <w:color w:val="auto"/>
          <w:sz w:val="22"/>
          <w:szCs w:val="22"/>
        </w:rPr>
        <w:t>4-</w:t>
      </w:r>
      <w:r w:rsidR="003059A9" w:rsidRPr="00640AED">
        <w:rPr>
          <w:rFonts w:asciiTheme="majorHAnsi" w:eastAsia="ComicSansMS,Bold" w:hAnsiTheme="majorHAnsi" w:cs="ComicSansMS,Bold"/>
          <w:b/>
          <w:bCs/>
          <w:color w:val="auto"/>
          <w:sz w:val="22"/>
          <w:szCs w:val="22"/>
        </w:rPr>
        <w:t>2</w:t>
      </w:r>
      <w:r w:rsidRPr="00640AED">
        <w:rPr>
          <w:rFonts w:asciiTheme="majorHAnsi" w:eastAsia="ComicSansMS,Bold" w:hAnsiTheme="majorHAnsi" w:cs="ComicSansMS,Bold"/>
          <w:b/>
          <w:bCs/>
          <w:color w:val="auto"/>
          <w:sz w:val="22"/>
          <w:szCs w:val="22"/>
        </w:rPr>
        <w:t xml:space="preserve"> Le rôle </w:t>
      </w:r>
      <w:r w:rsidR="00DB33C9" w:rsidRPr="00640AED">
        <w:rPr>
          <w:rFonts w:asciiTheme="majorHAnsi" w:eastAsia="ComicSansMS,Bold" w:hAnsiTheme="majorHAnsi" w:cs="ComicSansMS,Bold"/>
          <w:b/>
          <w:bCs/>
          <w:color w:val="auto"/>
          <w:sz w:val="22"/>
          <w:szCs w:val="22"/>
        </w:rPr>
        <w:t>du centre de loisirs</w:t>
      </w:r>
    </w:p>
    <w:p w14:paraId="77416AD8" w14:textId="7505C0BE" w:rsidR="00DB33C9" w:rsidRPr="002F43DB" w:rsidRDefault="00DB33C9" w:rsidP="00DB33C9">
      <w:pPr>
        <w:pStyle w:val="Corps"/>
        <w:numPr>
          <w:ilvl w:val="0"/>
          <w:numId w:val="9"/>
        </w:numPr>
        <w:rPr>
          <w:rFonts w:asciiTheme="majorHAnsi" w:eastAsia="Comic Sans MS" w:hAnsiTheme="majorHAnsi" w:cs="Comic Sans MS"/>
          <w:color w:val="auto"/>
          <w:sz w:val="22"/>
          <w:szCs w:val="22"/>
        </w:rPr>
      </w:pPr>
      <w:r w:rsidRPr="002F43DB">
        <w:rPr>
          <w:rFonts w:asciiTheme="majorHAnsi" w:hAnsiTheme="majorHAnsi"/>
          <w:color w:val="auto"/>
          <w:sz w:val="22"/>
          <w:szCs w:val="22"/>
        </w:rPr>
        <w:t xml:space="preserve">Préparer et animer les réunions </w:t>
      </w:r>
      <w:r w:rsidR="00114BFD">
        <w:rPr>
          <w:rFonts w:asciiTheme="majorHAnsi" w:hAnsiTheme="majorHAnsi"/>
          <w:color w:val="auto"/>
          <w:sz w:val="22"/>
          <w:szCs w:val="22"/>
        </w:rPr>
        <w:t>des commissions</w:t>
      </w:r>
      <w:r w:rsidRPr="002F43DB">
        <w:rPr>
          <w:rFonts w:asciiTheme="majorHAnsi" w:hAnsiTheme="majorHAnsi"/>
          <w:color w:val="auto"/>
          <w:sz w:val="22"/>
          <w:szCs w:val="22"/>
        </w:rPr>
        <w:t>,</w:t>
      </w:r>
    </w:p>
    <w:p w14:paraId="7190DAD5" w14:textId="77777777" w:rsidR="005E533A" w:rsidRPr="002F43DB" w:rsidRDefault="005E533A" w:rsidP="00442A51">
      <w:pPr>
        <w:pStyle w:val="Corps"/>
        <w:numPr>
          <w:ilvl w:val="0"/>
          <w:numId w:val="9"/>
        </w:numPr>
        <w:rPr>
          <w:rFonts w:asciiTheme="majorHAnsi" w:eastAsia="Comic Sans MS" w:hAnsiTheme="majorHAnsi" w:cs="Comic Sans MS"/>
          <w:color w:val="auto"/>
          <w:sz w:val="22"/>
          <w:szCs w:val="22"/>
        </w:rPr>
      </w:pPr>
      <w:r w:rsidRPr="002F43DB">
        <w:rPr>
          <w:rFonts w:asciiTheme="majorHAnsi" w:hAnsiTheme="majorHAnsi"/>
          <w:color w:val="auto"/>
          <w:sz w:val="22"/>
          <w:szCs w:val="22"/>
        </w:rPr>
        <w:t>Réaliser un suivi des projets,</w:t>
      </w:r>
    </w:p>
    <w:p w14:paraId="0ED8BB38" w14:textId="43A860BB" w:rsidR="008F5E58" w:rsidRPr="00640AED" w:rsidRDefault="005E533A" w:rsidP="00442A51">
      <w:pPr>
        <w:pStyle w:val="Corps"/>
        <w:numPr>
          <w:ilvl w:val="0"/>
          <w:numId w:val="10"/>
        </w:numPr>
        <w:rPr>
          <w:rFonts w:asciiTheme="majorHAnsi" w:eastAsia="Comic Sans MS" w:hAnsiTheme="majorHAnsi" w:cs="Comic Sans MS"/>
          <w:color w:val="auto"/>
          <w:sz w:val="22"/>
          <w:szCs w:val="22"/>
        </w:rPr>
      </w:pPr>
      <w:r w:rsidRPr="00640AED">
        <w:rPr>
          <w:rFonts w:asciiTheme="majorHAnsi" w:hAnsiTheme="majorHAnsi"/>
          <w:color w:val="auto"/>
          <w:sz w:val="22"/>
          <w:szCs w:val="22"/>
        </w:rPr>
        <w:t>Organiser les relations entre les jeunes élus et les électeurs</w:t>
      </w:r>
      <w:r w:rsidR="00181375" w:rsidRPr="00640AED">
        <w:rPr>
          <w:rFonts w:asciiTheme="majorHAnsi" w:hAnsiTheme="majorHAnsi"/>
          <w:color w:val="auto"/>
          <w:sz w:val="22"/>
          <w:szCs w:val="22"/>
        </w:rPr>
        <w:t xml:space="preserve"> (en partenariat avec les élus référents)</w:t>
      </w:r>
      <w:r w:rsidR="008F5E58" w:rsidRPr="00640AED">
        <w:rPr>
          <w:rFonts w:asciiTheme="majorHAnsi" w:hAnsiTheme="majorHAnsi"/>
          <w:color w:val="auto"/>
          <w:sz w:val="22"/>
          <w:szCs w:val="22"/>
        </w:rPr>
        <w:t>,</w:t>
      </w:r>
    </w:p>
    <w:p w14:paraId="473F8403" w14:textId="75E8F266" w:rsidR="005E533A" w:rsidRPr="008F5E58" w:rsidRDefault="005E533A" w:rsidP="00442A51">
      <w:pPr>
        <w:pStyle w:val="Corps"/>
        <w:numPr>
          <w:ilvl w:val="0"/>
          <w:numId w:val="10"/>
        </w:numPr>
        <w:rPr>
          <w:rFonts w:asciiTheme="majorHAnsi" w:eastAsia="Comic Sans MS" w:hAnsiTheme="majorHAnsi" w:cs="Comic Sans MS"/>
          <w:color w:val="auto"/>
          <w:sz w:val="22"/>
          <w:szCs w:val="22"/>
        </w:rPr>
      </w:pPr>
      <w:r w:rsidRPr="008F5E58">
        <w:rPr>
          <w:rFonts w:asciiTheme="majorHAnsi" w:hAnsiTheme="majorHAnsi"/>
          <w:color w:val="auto"/>
          <w:sz w:val="22"/>
          <w:szCs w:val="22"/>
        </w:rPr>
        <w:t>Soutenir les enfants dans leurs actions en respectant les objectifs d</w:t>
      </w:r>
      <w:r w:rsidR="008F5E58">
        <w:rPr>
          <w:rFonts w:asciiTheme="majorHAnsi" w:hAnsiTheme="majorHAnsi"/>
          <w:color w:val="auto"/>
          <w:sz w:val="22"/>
          <w:szCs w:val="22"/>
        </w:rPr>
        <w:t>u présent règlement</w:t>
      </w:r>
      <w:r w:rsidRPr="008F5E58">
        <w:rPr>
          <w:rFonts w:asciiTheme="majorHAnsi" w:hAnsiTheme="majorHAnsi"/>
          <w:color w:val="auto"/>
          <w:sz w:val="22"/>
          <w:szCs w:val="22"/>
        </w:rPr>
        <w:t>,</w:t>
      </w:r>
    </w:p>
    <w:p w14:paraId="61830CF8" w14:textId="77777777" w:rsidR="005E533A" w:rsidRPr="002F43DB" w:rsidRDefault="005E533A" w:rsidP="005E533A">
      <w:pPr>
        <w:pStyle w:val="Corps"/>
        <w:rPr>
          <w:rFonts w:asciiTheme="majorHAnsi" w:eastAsia="ComicSansMS,Bold" w:hAnsiTheme="majorHAnsi" w:cs="ComicSansMS,Bold"/>
          <w:b/>
          <w:bCs/>
          <w:sz w:val="22"/>
          <w:szCs w:val="22"/>
        </w:rPr>
      </w:pPr>
    </w:p>
    <w:p w14:paraId="7B956ED7" w14:textId="0E9B08DF" w:rsidR="005E533A" w:rsidRPr="002F43DB" w:rsidRDefault="005E533A" w:rsidP="005E533A">
      <w:pPr>
        <w:pStyle w:val="Corps"/>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4-</w:t>
      </w:r>
      <w:r w:rsidR="003059A9">
        <w:rPr>
          <w:rFonts w:asciiTheme="majorHAnsi" w:eastAsia="ComicSansMS,Bold" w:hAnsiTheme="majorHAnsi" w:cs="ComicSansMS,Bold"/>
          <w:b/>
          <w:bCs/>
          <w:sz w:val="22"/>
          <w:szCs w:val="22"/>
        </w:rPr>
        <w:t>3</w:t>
      </w:r>
      <w:r w:rsidRPr="002F43DB">
        <w:rPr>
          <w:rFonts w:asciiTheme="majorHAnsi" w:eastAsia="ComicSansMS,Bold" w:hAnsiTheme="majorHAnsi" w:cs="ComicSansMS,Bold"/>
          <w:b/>
          <w:bCs/>
          <w:sz w:val="22"/>
          <w:szCs w:val="22"/>
        </w:rPr>
        <w:t xml:space="preserve"> Le rôle des parents</w:t>
      </w:r>
    </w:p>
    <w:p w14:paraId="2ECA2BC3" w14:textId="77777777"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Ils doivent avant tout respecter la démarche entreprise par leur enfant et rester le plus neutre possible.</w:t>
      </w:r>
    </w:p>
    <w:p w14:paraId="1CFDA2D8" w14:textId="77777777"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 xml:space="preserve">Ils s'engagent à permettre à leur enfant d'assister à toutes les réunions </w:t>
      </w:r>
      <w:r w:rsidR="00CC2907" w:rsidRPr="002F43DB">
        <w:rPr>
          <w:rFonts w:asciiTheme="majorHAnsi" w:hAnsiTheme="majorHAnsi"/>
          <w:sz w:val="22"/>
          <w:szCs w:val="22"/>
        </w:rPr>
        <w:t>du Conseil Municipal des Jeunes</w:t>
      </w:r>
      <w:r w:rsidRPr="002F43DB">
        <w:rPr>
          <w:rFonts w:asciiTheme="majorHAnsi" w:hAnsiTheme="majorHAnsi"/>
          <w:sz w:val="22"/>
          <w:szCs w:val="22"/>
        </w:rPr>
        <w:t>.</w:t>
      </w:r>
    </w:p>
    <w:p w14:paraId="495D0B7D" w14:textId="77777777" w:rsidR="005E533A" w:rsidRPr="002F43DB" w:rsidRDefault="005E533A" w:rsidP="005E533A">
      <w:pPr>
        <w:pStyle w:val="Corps"/>
        <w:rPr>
          <w:rFonts w:asciiTheme="majorHAnsi" w:eastAsia="Comic Sans MS" w:hAnsiTheme="majorHAnsi" w:cs="Comic Sans MS"/>
          <w:sz w:val="22"/>
          <w:szCs w:val="22"/>
        </w:rPr>
      </w:pPr>
    </w:p>
    <w:p w14:paraId="118E9E25" w14:textId="77777777" w:rsidR="005E533A" w:rsidRPr="002F43DB" w:rsidRDefault="005E533A" w:rsidP="00ED46A3">
      <w:pPr>
        <w:pStyle w:val="Corps"/>
        <w:pBdr>
          <w:top w:val="none" w:sz="0" w:space="0" w:color="auto"/>
          <w:left w:val="none" w:sz="0" w:space="0" w:color="auto"/>
          <w:bottom w:val="none" w:sz="0" w:space="0" w:color="auto"/>
          <w:right w:val="none" w:sz="0" w:space="0" w:color="auto"/>
          <w:between w:val="none" w:sz="0" w:space="0" w:color="auto"/>
          <w:bar w:val="none" w:sz="0" w:color="auto"/>
        </w:pBdr>
        <w:shd w:val="clear" w:color="auto" w:fill="C2D69B" w:themeFill="accent3" w:themeFillTint="99"/>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5- Le budget</w:t>
      </w:r>
    </w:p>
    <w:p w14:paraId="27559BDA" w14:textId="77777777" w:rsidR="00C83729" w:rsidRPr="002F43DB" w:rsidRDefault="00C83729" w:rsidP="005E533A">
      <w:pPr>
        <w:pStyle w:val="Corps"/>
        <w:rPr>
          <w:rFonts w:asciiTheme="majorHAnsi" w:hAnsiTheme="majorHAnsi"/>
          <w:sz w:val="22"/>
          <w:szCs w:val="22"/>
        </w:rPr>
      </w:pPr>
    </w:p>
    <w:p w14:paraId="1A48CCB2" w14:textId="77777777" w:rsidR="005E533A" w:rsidRPr="002F43DB" w:rsidRDefault="005E533A" w:rsidP="005E533A">
      <w:pPr>
        <w:pStyle w:val="Corps"/>
        <w:rPr>
          <w:rFonts w:asciiTheme="majorHAnsi" w:eastAsia="Comic Sans MS" w:hAnsiTheme="majorHAnsi" w:cs="Comic Sans MS"/>
          <w:sz w:val="22"/>
          <w:szCs w:val="22"/>
        </w:rPr>
      </w:pPr>
      <w:r w:rsidRPr="002F43DB">
        <w:rPr>
          <w:rFonts w:asciiTheme="majorHAnsi" w:hAnsiTheme="majorHAnsi"/>
          <w:sz w:val="22"/>
          <w:szCs w:val="22"/>
        </w:rPr>
        <w:t>Le conseil Municipal alloue une enveloppe pour couvrir les frais de fonctionnement</w:t>
      </w:r>
      <w:r w:rsidR="00CC2907" w:rsidRPr="002F43DB">
        <w:rPr>
          <w:rFonts w:asciiTheme="majorHAnsi" w:hAnsiTheme="majorHAnsi"/>
          <w:sz w:val="22"/>
          <w:szCs w:val="22"/>
        </w:rPr>
        <w:t xml:space="preserve"> et d’investissement</w:t>
      </w:r>
      <w:r w:rsidRPr="002F43DB">
        <w:rPr>
          <w:rFonts w:asciiTheme="majorHAnsi" w:hAnsiTheme="majorHAnsi"/>
          <w:sz w:val="22"/>
          <w:szCs w:val="22"/>
        </w:rPr>
        <w:t>. Les</w:t>
      </w:r>
      <w:r w:rsidR="00CC2907" w:rsidRPr="002F43DB">
        <w:rPr>
          <w:rFonts w:asciiTheme="majorHAnsi" w:hAnsiTheme="majorHAnsi"/>
          <w:sz w:val="22"/>
          <w:szCs w:val="22"/>
        </w:rPr>
        <w:t xml:space="preserve"> projets du CMJ</w:t>
      </w:r>
      <w:r w:rsidRPr="002F43DB">
        <w:rPr>
          <w:rFonts w:asciiTheme="majorHAnsi" w:hAnsiTheme="majorHAnsi"/>
          <w:sz w:val="22"/>
          <w:szCs w:val="22"/>
        </w:rPr>
        <w:t xml:space="preserve"> acceptés par le Conseil Municipal sont intégrés dans le budget municipal de la même manière que les projets municipaux.</w:t>
      </w:r>
    </w:p>
    <w:p w14:paraId="75E17B9D" w14:textId="77777777" w:rsidR="005E533A" w:rsidRPr="002F43DB" w:rsidRDefault="005E533A" w:rsidP="005E533A">
      <w:pPr>
        <w:pStyle w:val="Corps"/>
        <w:rPr>
          <w:rFonts w:asciiTheme="majorHAnsi" w:eastAsia="Comic Sans MS" w:hAnsiTheme="majorHAnsi" w:cs="Comic Sans MS"/>
          <w:sz w:val="22"/>
          <w:szCs w:val="22"/>
        </w:rPr>
      </w:pPr>
    </w:p>
    <w:p w14:paraId="665023A7" w14:textId="77777777" w:rsidR="005E533A" w:rsidRPr="002F43DB" w:rsidRDefault="005E533A" w:rsidP="00ED46A3">
      <w:pPr>
        <w:pStyle w:val="Corps"/>
        <w:pBdr>
          <w:top w:val="none" w:sz="0" w:space="0" w:color="auto"/>
          <w:left w:val="none" w:sz="0" w:space="0" w:color="auto"/>
          <w:bottom w:val="none" w:sz="0" w:space="0" w:color="auto"/>
          <w:right w:val="none" w:sz="0" w:space="0" w:color="auto"/>
          <w:between w:val="none" w:sz="0" w:space="0" w:color="auto"/>
          <w:bar w:val="none" w:sz="0" w:color="auto"/>
        </w:pBdr>
        <w:shd w:val="clear" w:color="auto" w:fill="C2D69B" w:themeFill="accent3" w:themeFillTint="99"/>
        <w:rPr>
          <w:rFonts w:asciiTheme="majorHAnsi" w:eastAsia="ComicSansMS,Bold" w:hAnsiTheme="majorHAnsi" w:cs="ComicSansMS,Bold"/>
          <w:b/>
          <w:bCs/>
          <w:sz w:val="22"/>
          <w:szCs w:val="22"/>
        </w:rPr>
      </w:pPr>
      <w:r w:rsidRPr="002F43DB">
        <w:rPr>
          <w:rFonts w:asciiTheme="majorHAnsi" w:eastAsia="ComicSansMS,Bold" w:hAnsiTheme="majorHAnsi" w:cs="ComicSansMS,Bold"/>
          <w:b/>
          <w:bCs/>
          <w:sz w:val="22"/>
          <w:szCs w:val="22"/>
        </w:rPr>
        <w:t>6- La communication</w:t>
      </w:r>
    </w:p>
    <w:p w14:paraId="2B74B3FB" w14:textId="77777777" w:rsidR="00C83729" w:rsidRPr="002F43DB" w:rsidRDefault="00C83729" w:rsidP="005E533A">
      <w:pPr>
        <w:pStyle w:val="Corps"/>
        <w:rPr>
          <w:rFonts w:asciiTheme="majorHAnsi" w:hAnsiTheme="majorHAnsi"/>
          <w:sz w:val="22"/>
          <w:szCs w:val="22"/>
        </w:rPr>
      </w:pPr>
    </w:p>
    <w:p w14:paraId="372976C1" w14:textId="5EF4B91F" w:rsidR="005E533A" w:rsidRPr="002F43DB" w:rsidRDefault="00CC2907" w:rsidP="005E533A">
      <w:pPr>
        <w:pStyle w:val="Corps"/>
        <w:rPr>
          <w:rFonts w:asciiTheme="majorHAnsi" w:eastAsia="Comic Sans MS" w:hAnsiTheme="majorHAnsi" w:cs="Comic Sans MS"/>
          <w:sz w:val="22"/>
          <w:szCs w:val="22"/>
        </w:rPr>
      </w:pPr>
      <w:r w:rsidRPr="002F43DB">
        <w:rPr>
          <w:rFonts w:asciiTheme="majorHAnsi" w:hAnsiTheme="majorHAnsi"/>
          <w:sz w:val="22"/>
          <w:szCs w:val="22"/>
        </w:rPr>
        <w:t>Le Conseil Municipal des Jeunes</w:t>
      </w:r>
      <w:r w:rsidR="005E533A" w:rsidRPr="002F43DB">
        <w:rPr>
          <w:rFonts w:asciiTheme="majorHAnsi" w:hAnsiTheme="majorHAnsi"/>
          <w:sz w:val="22"/>
          <w:szCs w:val="22"/>
        </w:rPr>
        <w:t xml:space="preserve"> peut utiliser le site internet de la </w:t>
      </w:r>
      <w:r w:rsidR="005910E6" w:rsidRPr="002F43DB">
        <w:rPr>
          <w:rFonts w:asciiTheme="majorHAnsi" w:hAnsiTheme="majorHAnsi"/>
          <w:sz w:val="22"/>
          <w:szCs w:val="22"/>
        </w:rPr>
        <w:t xml:space="preserve">commune et le </w:t>
      </w:r>
      <w:r w:rsidR="00037B2D">
        <w:rPr>
          <w:rFonts w:asciiTheme="majorHAnsi" w:hAnsiTheme="majorHAnsi"/>
          <w:sz w:val="22"/>
          <w:szCs w:val="22"/>
        </w:rPr>
        <w:t>Bessines I</w:t>
      </w:r>
      <w:r w:rsidR="005910E6" w:rsidRPr="002F43DB">
        <w:rPr>
          <w:rFonts w:asciiTheme="majorHAnsi" w:hAnsiTheme="majorHAnsi"/>
          <w:sz w:val="22"/>
          <w:szCs w:val="22"/>
        </w:rPr>
        <w:t>nfo</w:t>
      </w:r>
      <w:r w:rsidR="005E533A" w:rsidRPr="002F43DB">
        <w:rPr>
          <w:rFonts w:asciiTheme="majorHAnsi" w:hAnsiTheme="majorHAnsi"/>
          <w:sz w:val="22"/>
          <w:szCs w:val="22"/>
        </w:rPr>
        <w:t xml:space="preserve"> pour communiquer sur les projets en cours.</w:t>
      </w:r>
    </w:p>
    <w:p w14:paraId="4CBDAA65" w14:textId="1B0FE659" w:rsidR="005E533A" w:rsidRPr="00640AED" w:rsidRDefault="005E533A" w:rsidP="005E533A">
      <w:pPr>
        <w:pStyle w:val="Corps"/>
        <w:rPr>
          <w:rFonts w:asciiTheme="majorHAnsi" w:eastAsia="Comic Sans MS" w:hAnsiTheme="majorHAnsi" w:cs="Comic Sans MS"/>
          <w:color w:val="auto"/>
          <w:sz w:val="22"/>
          <w:szCs w:val="22"/>
        </w:rPr>
      </w:pPr>
      <w:r w:rsidRPr="00640AED">
        <w:rPr>
          <w:rFonts w:asciiTheme="majorHAnsi" w:hAnsiTheme="majorHAnsi"/>
          <w:color w:val="auto"/>
          <w:sz w:val="22"/>
          <w:szCs w:val="22"/>
        </w:rPr>
        <w:t xml:space="preserve">Après chaque </w:t>
      </w:r>
      <w:r w:rsidR="002567A1" w:rsidRPr="00640AED">
        <w:rPr>
          <w:rFonts w:asciiTheme="majorHAnsi" w:hAnsiTheme="majorHAnsi"/>
          <w:color w:val="auto"/>
          <w:sz w:val="22"/>
          <w:szCs w:val="22"/>
        </w:rPr>
        <w:t>assemblée</w:t>
      </w:r>
      <w:r w:rsidRPr="00640AED">
        <w:rPr>
          <w:rFonts w:asciiTheme="majorHAnsi" w:hAnsiTheme="majorHAnsi"/>
          <w:color w:val="auto"/>
          <w:sz w:val="22"/>
          <w:szCs w:val="22"/>
        </w:rPr>
        <w:t xml:space="preserve">, un temps de restitution sera proposé, par les </w:t>
      </w:r>
      <w:r w:rsidR="003059A9" w:rsidRPr="00640AED">
        <w:rPr>
          <w:rFonts w:asciiTheme="majorHAnsi" w:hAnsiTheme="majorHAnsi"/>
          <w:color w:val="auto"/>
          <w:sz w:val="22"/>
          <w:szCs w:val="22"/>
        </w:rPr>
        <w:t>jeunes élus</w:t>
      </w:r>
      <w:r w:rsidRPr="00640AED">
        <w:rPr>
          <w:rFonts w:asciiTheme="majorHAnsi" w:hAnsiTheme="majorHAnsi"/>
          <w:color w:val="auto"/>
          <w:sz w:val="22"/>
          <w:szCs w:val="22"/>
        </w:rPr>
        <w:t xml:space="preserve">, au sein de chaque </w:t>
      </w:r>
      <w:r w:rsidR="00037B2D" w:rsidRPr="00640AED">
        <w:rPr>
          <w:rFonts w:asciiTheme="majorHAnsi" w:hAnsiTheme="majorHAnsi"/>
          <w:color w:val="auto"/>
          <w:sz w:val="22"/>
          <w:szCs w:val="22"/>
        </w:rPr>
        <w:t>classe</w:t>
      </w:r>
      <w:r w:rsidR="003059A9" w:rsidRPr="00640AED">
        <w:rPr>
          <w:rFonts w:asciiTheme="majorHAnsi" w:hAnsiTheme="majorHAnsi"/>
          <w:color w:val="auto"/>
          <w:sz w:val="22"/>
          <w:szCs w:val="22"/>
        </w:rPr>
        <w:t xml:space="preserve"> sur le temps de la pause méridienne</w:t>
      </w:r>
      <w:r w:rsidRPr="00640AED">
        <w:rPr>
          <w:rFonts w:asciiTheme="majorHAnsi" w:hAnsiTheme="majorHAnsi"/>
          <w:color w:val="auto"/>
          <w:sz w:val="22"/>
          <w:szCs w:val="22"/>
        </w:rPr>
        <w:t>.</w:t>
      </w:r>
    </w:p>
    <w:p w14:paraId="229708F8" w14:textId="77777777" w:rsidR="002B3515" w:rsidRDefault="002B3515" w:rsidP="005E533A">
      <w:pPr>
        <w:pStyle w:val="Corps"/>
        <w:tabs>
          <w:tab w:val="left" w:pos="2985"/>
        </w:tabs>
        <w:rPr>
          <w:rFonts w:asciiTheme="majorHAnsi" w:eastAsia="Comic Sans MS" w:hAnsiTheme="majorHAnsi" w:cs="Comic Sans MS"/>
          <w:sz w:val="22"/>
          <w:szCs w:val="22"/>
        </w:rPr>
      </w:pPr>
    </w:p>
    <w:p w14:paraId="06DB6913" w14:textId="77777777" w:rsidR="002B3515" w:rsidRDefault="002B3515" w:rsidP="005E533A">
      <w:pPr>
        <w:pStyle w:val="Corps"/>
        <w:tabs>
          <w:tab w:val="left" w:pos="2985"/>
        </w:tabs>
        <w:rPr>
          <w:rFonts w:asciiTheme="majorHAnsi" w:eastAsia="Comic Sans MS" w:hAnsiTheme="majorHAnsi" w:cs="Comic Sans MS"/>
          <w:sz w:val="22"/>
          <w:szCs w:val="22"/>
        </w:rPr>
      </w:pPr>
    </w:p>
    <w:p w14:paraId="2D353BCD" w14:textId="5AB947B5" w:rsidR="00B576B0" w:rsidRPr="00640AED" w:rsidRDefault="00B576B0" w:rsidP="00B576B0">
      <w:pPr>
        <w:pStyle w:val="Corps"/>
        <w:pBdr>
          <w:top w:val="none" w:sz="0" w:space="0" w:color="auto"/>
          <w:left w:val="none" w:sz="0" w:space="0" w:color="auto"/>
          <w:bottom w:val="none" w:sz="0" w:space="0" w:color="auto"/>
          <w:right w:val="none" w:sz="0" w:space="0" w:color="auto"/>
          <w:between w:val="none" w:sz="0" w:space="0" w:color="auto"/>
          <w:bar w:val="none" w:sz="0" w:color="auto"/>
        </w:pBdr>
        <w:shd w:val="clear" w:color="auto" w:fill="C2D69B" w:themeFill="accent3" w:themeFillTint="99"/>
        <w:rPr>
          <w:rFonts w:asciiTheme="majorHAnsi" w:eastAsia="ComicSansMS,Bold" w:hAnsiTheme="majorHAnsi" w:cs="ComicSansMS,Bold"/>
          <w:b/>
          <w:bCs/>
          <w:color w:val="auto"/>
          <w:sz w:val="22"/>
          <w:szCs w:val="22"/>
        </w:rPr>
      </w:pPr>
      <w:r w:rsidRPr="00640AED">
        <w:rPr>
          <w:rFonts w:asciiTheme="majorHAnsi" w:eastAsia="ComicSansMS,Bold" w:hAnsiTheme="majorHAnsi" w:cs="ComicSansMS,Bold"/>
          <w:b/>
          <w:bCs/>
          <w:color w:val="auto"/>
          <w:sz w:val="22"/>
          <w:szCs w:val="22"/>
        </w:rPr>
        <w:t>7- Le droit à l’image</w:t>
      </w:r>
    </w:p>
    <w:p w14:paraId="4ABDC79B" w14:textId="77777777" w:rsidR="002B3515" w:rsidRDefault="002B3515" w:rsidP="005E533A">
      <w:pPr>
        <w:pStyle w:val="Corps"/>
        <w:tabs>
          <w:tab w:val="left" w:pos="2985"/>
        </w:tabs>
        <w:rPr>
          <w:rFonts w:asciiTheme="majorHAnsi" w:eastAsia="Comic Sans MS" w:hAnsiTheme="majorHAnsi" w:cs="Comic Sans MS"/>
          <w:sz w:val="22"/>
          <w:szCs w:val="22"/>
        </w:rPr>
      </w:pPr>
    </w:p>
    <w:p w14:paraId="38538BE8" w14:textId="61D601D9" w:rsidR="002B3515" w:rsidRPr="00640AED" w:rsidRDefault="002B3515" w:rsidP="002B3515">
      <w:pPr>
        <w:autoSpaceDE w:val="0"/>
        <w:autoSpaceDN w:val="0"/>
        <w:adjustRightInd w:val="0"/>
        <w:rPr>
          <w:rFonts w:ascii="Calibri-Light" w:hAnsi="Calibri-Light" w:cs="Calibri-Light"/>
          <w:sz w:val="22"/>
          <w:szCs w:val="22"/>
          <w:lang w:val="fr-FR"/>
        </w:rPr>
      </w:pPr>
      <w:r w:rsidRPr="00640AED">
        <w:rPr>
          <w:rFonts w:ascii="Calibri-Light" w:hAnsi="Calibri-Light" w:cs="Calibri-Light"/>
          <w:sz w:val="22"/>
          <w:szCs w:val="22"/>
          <w:lang w:val="fr-FR"/>
        </w:rPr>
        <w:t>Le Conseiller Municipal des Jeunes, ou son représentant légal, donne autorisation à la Mairie pendant toute la durée de son mandat, d’établir des photographies, de réaliser des films et de reproduire ces supports de communication sur ses propres publications, sur son site Internet et sur son site dédié au CMJ, voire éventuellement auprès d’organismes de presse.</w:t>
      </w:r>
    </w:p>
    <w:p w14:paraId="26B31AD6" w14:textId="4A58AD9B" w:rsidR="002B3515" w:rsidRPr="00640AED" w:rsidRDefault="002B3515" w:rsidP="002B3515">
      <w:pPr>
        <w:autoSpaceDE w:val="0"/>
        <w:autoSpaceDN w:val="0"/>
        <w:adjustRightInd w:val="0"/>
        <w:rPr>
          <w:rFonts w:ascii="Calibri-Light" w:hAnsi="Calibri-Light" w:cs="Calibri-Light"/>
          <w:sz w:val="22"/>
          <w:szCs w:val="22"/>
          <w:lang w:val="fr-FR"/>
        </w:rPr>
      </w:pPr>
      <w:r w:rsidRPr="00640AED">
        <w:rPr>
          <w:rFonts w:ascii="Calibri-Light" w:hAnsi="Calibri-Light" w:cs="Calibri-Light"/>
          <w:sz w:val="22"/>
          <w:szCs w:val="22"/>
          <w:lang w:val="fr-FR"/>
        </w:rPr>
        <w:t>Le Conseiller Municipal des Jeunes, ou son représentant légal, dispose d’un droit d’accès, de modification, de rectification et de suppression des données qui le concerne.</w:t>
      </w:r>
    </w:p>
    <w:p w14:paraId="3D8FB031" w14:textId="77777777" w:rsidR="002B3515" w:rsidRPr="00640AED" w:rsidRDefault="002B3515" w:rsidP="002B3515">
      <w:pPr>
        <w:autoSpaceDE w:val="0"/>
        <w:autoSpaceDN w:val="0"/>
        <w:adjustRightInd w:val="0"/>
        <w:rPr>
          <w:rFonts w:ascii="Calibri-Light" w:hAnsi="Calibri-Light" w:cs="Calibri-Light"/>
          <w:sz w:val="22"/>
          <w:szCs w:val="22"/>
          <w:lang w:val="fr-FR"/>
        </w:rPr>
      </w:pPr>
    </w:p>
    <w:p w14:paraId="37F02EEF" w14:textId="4D0DBCA4" w:rsidR="002B3515" w:rsidRDefault="002B3515" w:rsidP="002B3515">
      <w:pPr>
        <w:autoSpaceDE w:val="0"/>
        <w:autoSpaceDN w:val="0"/>
        <w:adjustRightInd w:val="0"/>
        <w:rPr>
          <w:rFonts w:ascii="Calibri-Light" w:hAnsi="Calibri-Light" w:cs="Calibri-Light"/>
          <w:color w:val="FF0000"/>
          <w:sz w:val="22"/>
          <w:szCs w:val="22"/>
          <w:lang w:val="fr-FR"/>
        </w:rPr>
      </w:pPr>
    </w:p>
    <w:p w14:paraId="230ABE4A" w14:textId="50886713" w:rsidR="002B3515" w:rsidRDefault="002B3515" w:rsidP="002B3515">
      <w:pPr>
        <w:autoSpaceDE w:val="0"/>
        <w:autoSpaceDN w:val="0"/>
        <w:adjustRightInd w:val="0"/>
        <w:rPr>
          <w:rFonts w:ascii="Calibri-Light" w:hAnsi="Calibri-Light" w:cs="Calibri-Light"/>
          <w:color w:val="FF0000"/>
          <w:sz w:val="22"/>
          <w:szCs w:val="22"/>
          <w:lang w:val="fr-FR"/>
        </w:rPr>
      </w:pPr>
    </w:p>
    <w:p w14:paraId="2BB700CE" w14:textId="4E32EE91" w:rsidR="005E533A" w:rsidRPr="002B3515" w:rsidRDefault="005E533A" w:rsidP="002B3515">
      <w:pPr>
        <w:autoSpaceDE w:val="0"/>
        <w:autoSpaceDN w:val="0"/>
        <w:adjustRightInd w:val="0"/>
        <w:rPr>
          <w:rFonts w:asciiTheme="majorHAnsi" w:hAnsiTheme="majorHAnsi"/>
          <w:color w:val="FF0000"/>
          <w:sz w:val="22"/>
          <w:szCs w:val="22"/>
        </w:rPr>
      </w:pPr>
    </w:p>
    <w:sectPr w:rsidR="005E533A" w:rsidRPr="002B3515" w:rsidSect="00D6058D">
      <w:headerReference w:type="default" r:id="rId8"/>
      <w:footerReference w:type="default" r:id="rId9"/>
      <w:pgSz w:w="11900" w:h="16840"/>
      <w:pgMar w:top="1304" w:right="1304" w:bottom="1304" w:left="130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5E43" w14:textId="77777777" w:rsidR="00D6058D" w:rsidRDefault="00D6058D">
      <w:r>
        <w:separator/>
      </w:r>
    </w:p>
  </w:endnote>
  <w:endnote w:type="continuationSeparator" w:id="0">
    <w:p w14:paraId="44BB594E" w14:textId="77777777" w:rsidR="00D6058D" w:rsidRDefault="00D6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nap ITC">
    <w:panose1 w:val="04040A07060A02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Ligh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omicSansMS,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D8AB" w14:textId="77777777" w:rsidR="005E533A" w:rsidRDefault="005E533A">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6F56" w14:textId="77777777" w:rsidR="00D6058D" w:rsidRDefault="00D6058D">
      <w:r>
        <w:separator/>
      </w:r>
    </w:p>
  </w:footnote>
  <w:footnote w:type="continuationSeparator" w:id="0">
    <w:p w14:paraId="0FAC7C88" w14:textId="77777777" w:rsidR="00D6058D" w:rsidRDefault="00D60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C440" w14:textId="77777777" w:rsidR="005E533A" w:rsidRDefault="005E53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7FD8"/>
    <w:multiLevelType w:val="hybridMultilevel"/>
    <w:tmpl w:val="CFA6B7D0"/>
    <w:lvl w:ilvl="0" w:tplc="CAEE971C">
      <w:start w:val="1"/>
      <w:numFmt w:val="bullet"/>
      <w:lvlText w:val="o"/>
      <w:lvlJc w:val="left"/>
      <w:pPr>
        <w:ind w:left="720" w:hanging="360"/>
      </w:pPr>
      <w:rPr>
        <w:rFonts w:ascii="Snap ITC" w:hAnsi="Snap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625C58"/>
    <w:multiLevelType w:val="hybridMultilevel"/>
    <w:tmpl w:val="D3782AAA"/>
    <w:lvl w:ilvl="0" w:tplc="981043DA">
      <w:numFmt w:val="bullet"/>
      <w:lvlText w:val="-"/>
      <w:lvlJc w:val="left"/>
      <w:pPr>
        <w:ind w:left="720" w:hanging="360"/>
      </w:pPr>
      <w:rPr>
        <w:rFonts w:ascii="Comic Sans MS" w:eastAsia="Arial Unicode MS" w:hAnsi="Comic Sans M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3618EA"/>
    <w:multiLevelType w:val="hybridMultilevel"/>
    <w:tmpl w:val="FC1C5FAA"/>
    <w:lvl w:ilvl="0" w:tplc="981043DA">
      <w:numFmt w:val="bullet"/>
      <w:lvlText w:val="-"/>
      <w:lvlJc w:val="left"/>
      <w:pPr>
        <w:ind w:left="720" w:hanging="360"/>
      </w:pPr>
      <w:rPr>
        <w:rFonts w:ascii="Comic Sans MS" w:eastAsia="Arial Unicode MS" w:hAnsi="Comic Sans M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717F11"/>
    <w:multiLevelType w:val="hybridMultilevel"/>
    <w:tmpl w:val="2872EDCE"/>
    <w:lvl w:ilvl="0" w:tplc="CAEE971C">
      <w:start w:val="1"/>
      <w:numFmt w:val="bullet"/>
      <w:lvlText w:val="o"/>
      <w:lvlJc w:val="left"/>
      <w:pPr>
        <w:ind w:left="720" w:hanging="360"/>
      </w:pPr>
      <w:rPr>
        <w:rFonts w:ascii="Snap ITC" w:hAnsi="Snap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5B68FF"/>
    <w:multiLevelType w:val="hybridMultilevel"/>
    <w:tmpl w:val="3A9015F0"/>
    <w:lvl w:ilvl="0" w:tplc="981043DA">
      <w:numFmt w:val="bullet"/>
      <w:lvlText w:val="-"/>
      <w:lvlJc w:val="left"/>
      <w:pPr>
        <w:ind w:left="720" w:hanging="360"/>
      </w:pPr>
      <w:rPr>
        <w:rFonts w:ascii="Comic Sans MS" w:eastAsia="Arial Unicode MS" w:hAnsi="Comic Sans M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5342AF"/>
    <w:multiLevelType w:val="hybridMultilevel"/>
    <w:tmpl w:val="666E183E"/>
    <w:lvl w:ilvl="0" w:tplc="981043DA">
      <w:numFmt w:val="bullet"/>
      <w:lvlText w:val="-"/>
      <w:lvlJc w:val="left"/>
      <w:pPr>
        <w:ind w:left="720" w:hanging="360"/>
      </w:pPr>
      <w:rPr>
        <w:rFonts w:ascii="Comic Sans MS" w:eastAsia="Arial Unicode MS" w:hAnsi="Comic Sans M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7F7B37"/>
    <w:multiLevelType w:val="hybridMultilevel"/>
    <w:tmpl w:val="93440218"/>
    <w:lvl w:ilvl="0" w:tplc="CAEE971C">
      <w:start w:val="1"/>
      <w:numFmt w:val="bullet"/>
      <w:lvlText w:val="o"/>
      <w:lvlJc w:val="left"/>
      <w:pPr>
        <w:ind w:left="720" w:hanging="360"/>
      </w:pPr>
      <w:rPr>
        <w:rFonts w:ascii="Snap ITC" w:hAnsi="Snap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361AA7"/>
    <w:multiLevelType w:val="hybridMultilevel"/>
    <w:tmpl w:val="77240C40"/>
    <w:lvl w:ilvl="0" w:tplc="CAEE971C">
      <w:start w:val="1"/>
      <w:numFmt w:val="bullet"/>
      <w:lvlText w:val="o"/>
      <w:lvlJc w:val="left"/>
      <w:pPr>
        <w:ind w:left="720" w:hanging="360"/>
      </w:pPr>
      <w:rPr>
        <w:rFonts w:ascii="Snap ITC" w:hAnsi="Snap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DC542E"/>
    <w:multiLevelType w:val="hybridMultilevel"/>
    <w:tmpl w:val="57BAFB12"/>
    <w:lvl w:ilvl="0" w:tplc="981043DA">
      <w:numFmt w:val="bullet"/>
      <w:lvlText w:val="-"/>
      <w:lvlJc w:val="left"/>
      <w:pPr>
        <w:ind w:left="720" w:hanging="360"/>
      </w:pPr>
      <w:rPr>
        <w:rFonts w:ascii="Comic Sans MS" w:eastAsia="Arial Unicode MS" w:hAnsi="Comic Sans M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815444"/>
    <w:multiLevelType w:val="hybridMultilevel"/>
    <w:tmpl w:val="075A4CEC"/>
    <w:lvl w:ilvl="0" w:tplc="CAEE971C">
      <w:start w:val="1"/>
      <w:numFmt w:val="bullet"/>
      <w:lvlText w:val="o"/>
      <w:lvlJc w:val="left"/>
      <w:pPr>
        <w:ind w:left="720" w:hanging="360"/>
      </w:pPr>
      <w:rPr>
        <w:rFonts w:ascii="Snap ITC" w:hAnsi="Snap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B20AD1"/>
    <w:multiLevelType w:val="hybridMultilevel"/>
    <w:tmpl w:val="78864DC2"/>
    <w:lvl w:ilvl="0" w:tplc="CD0603B4">
      <w:numFmt w:val="bullet"/>
      <w:lvlText w:val="-"/>
      <w:lvlJc w:val="left"/>
      <w:pPr>
        <w:ind w:left="720" w:hanging="360"/>
      </w:pPr>
      <w:rPr>
        <w:rFonts w:ascii="Comic Sans MS" w:eastAsia="Arial Unicode MS" w:hAnsi="Comic Sans M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D81441"/>
    <w:multiLevelType w:val="hybridMultilevel"/>
    <w:tmpl w:val="62B42466"/>
    <w:lvl w:ilvl="0" w:tplc="500C2B6E">
      <w:numFmt w:val="bullet"/>
      <w:lvlText w:val="-"/>
      <w:lvlJc w:val="left"/>
      <w:pPr>
        <w:ind w:left="720" w:hanging="360"/>
      </w:pPr>
      <w:rPr>
        <w:rFonts w:ascii="Comic Sans MS" w:eastAsia="Arial Unicode MS" w:hAnsi="Comic Sans M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732E58"/>
    <w:multiLevelType w:val="hybridMultilevel"/>
    <w:tmpl w:val="9886BB04"/>
    <w:lvl w:ilvl="0" w:tplc="15223182">
      <w:numFmt w:val="bullet"/>
      <w:lvlText w:val="-"/>
      <w:lvlJc w:val="left"/>
      <w:pPr>
        <w:ind w:left="720" w:hanging="360"/>
      </w:pPr>
      <w:rPr>
        <w:rFonts w:ascii="Calibri-Light" w:eastAsiaTheme="minorHAnsi" w:hAnsi="Calibri-Light" w:cs="Calibr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65346C"/>
    <w:multiLevelType w:val="hybridMultilevel"/>
    <w:tmpl w:val="497442EC"/>
    <w:lvl w:ilvl="0" w:tplc="981043DA">
      <w:numFmt w:val="bullet"/>
      <w:lvlText w:val="-"/>
      <w:lvlJc w:val="left"/>
      <w:pPr>
        <w:ind w:left="720" w:hanging="360"/>
      </w:pPr>
      <w:rPr>
        <w:rFonts w:ascii="Comic Sans MS" w:eastAsia="Arial Unicode MS" w:hAnsi="Comic Sans MS"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914F5"/>
    <w:multiLevelType w:val="hybridMultilevel"/>
    <w:tmpl w:val="4934C058"/>
    <w:lvl w:ilvl="0" w:tplc="CAEE971C">
      <w:start w:val="1"/>
      <w:numFmt w:val="bullet"/>
      <w:lvlText w:val="o"/>
      <w:lvlJc w:val="left"/>
      <w:pPr>
        <w:ind w:left="720" w:hanging="360"/>
      </w:pPr>
      <w:rPr>
        <w:rFonts w:ascii="Snap ITC" w:hAnsi="Snap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6540467">
    <w:abstractNumId w:val="6"/>
  </w:num>
  <w:num w:numId="2" w16cid:durableId="1103112951">
    <w:abstractNumId w:val="11"/>
  </w:num>
  <w:num w:numId="3" w16cid:durableId="565409100">
    <w:abstractNumId w:val="3"/>
  </w:num>
  <w:num w:numId="4" w16cid:durableId="1562978768">
    <w:abstractNumId w:val="10"/>
  </w:num>
  <w:num w:numId="5" w16cid:durableId="955715776">
    <w:abstractNumId w:val="0"/>
  </w:num>
  <w:num w:numId="6" w16cid:durableId="738091974">
    <w:abstractNumId w:val="8"/>
  </w:num>
  <w:num w:numId="7" w16cid:durableId="1312061674">
    <w:abstractNumId w:val="2"/>
  </w:num>
  <w:num w:numId="8" w16cid:durableId="1625572892">
    <w:abstractNumId w:val="4"/>
  </w:num>
  <w:num w:numId="9" w16cid:durableId="757559355">
    <w:abstractNumId w:val="7"/>
  </w:num>
  <w:num w:numId="10" w16cid:durableId="1408989550">
    <w:abstractNumId w:val="9"/>
  </w:num>
  <w:num w:numId="11" w16cid:durableId="80178803">
    <w:abstractNumId w:val="13"/>
  </w:num>
  <w:num w:numId="12" w16cid:durableId="1020279830">
    <w:abstractNumId w:val="1"/>
  </w:num>
  <w:num w:numId="13" w16cid:durableId="1052461535">
    <w:abstractNumId w:val="5"/>
  </w:num>
  <w:num w:numId="14" w16cid:durableId="324018343">
    <w:abstractNumId w:val="14"/>
  </w:num>
  <w:num w:numId="15" w16cid:durableId="20476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3A"/>
    <w:rsid w:val="00037B2D"/>
    <w:rsid w:val="0007428D"/>
    <w:rsid w:val="001131BA"/>
    <w:rsid w:val="00114BFD"/>
    <w:rsid w:val="00174D17"/>
    <w:rsid w:val="00181375"/>
    <w:rsid w:val="001871B9"/>
    <w:rsid w:val="00190116"/>
    <w:rsid w:val="001B176B"/>
    <w:rsid w:val="00205FA0"/>
    <w:rsid w:val="0024328A"/>
    <w:rsid w:val="002444D8"/>
    <w:rsid w:val="002567A1"/>
    <w:rsid w:val="002B3515"/>
    <w:rsid w:val="002C6E39"/>
    <w:rsid w:val="002F07DC"/>
    <w:rsid w:val="002F2758"/>
    <w:rsid w:val="002F43DB"/>
    <w:rsid w:val="003059A9"/>
    <w:rsid w:val="003132DA"/>
    <w:rsid w:val="003212B7"/>
    <w:rsid w:val="00384B93"/>
    <w:rsid w:val="003B3BC9"/>
    <w:rsid w:val="003C788B"/>
    <w:rsid w:val="00442A51"/>
    <w:rsid w:val="004A4FC3"/>
    <w:rsid w:val="004B5010"/>
    <w:rsid w:val="004F3BBD"/>
    <w:rsid w:val="00531221"/>
    <w:rsid w:val="00554654"/>
    <w:rsid w:val="005910E6"/>
    <w:rsid w:val="005C3D27"/>
    <w:rsid w:val="005C4DF8"/>
    <w:rsid w:val="005C5671"/>
    <w:rsid w:val="005D1922"/>
    <w:rsid w:val="005D637B"/>
    <w:rsid w:val="005E533A"/>
    <w:rsid w:val="00640AED"/>
    <w:rsid w:val="006432E2"/>
    <w:rsid w:val="006879AA"/>
    <w:rsid w:val="006C7433"/>
    <w:rsid w:val="006D5A08"/>
    <w:rsid w:val="006F53A5"/>
    <w:rsid w:val="007171A6"/>
    <w:rsid w:val="00726D18"/>
    <w:rsid w:val="0076594E"/>
    <w:rsid w:val="00792E27"/>
    <w:rsid w:val="007A3D43"/>
    <w:rsid w:val="007B0BB4"/>
    <w:rsid w:val="007D34BB"/>
    <w:rsid w:val="00834DF6"/>
    <w:rsid w:val="00835D80"/>
    <w:rsid w:val="008E275C"/>
    <w:rsid w:val="008F5E58"/>
    <w:rsid w:val="00953E8A"/>
    <w:rsid w:val="009F3971"/>
    <w:rsid w:val="00A23A04"/>
    <w:rsid w:val="00AB0D52"/>
    <w:rsid w:val="00AD41F1"/>
    <w:rsid w:val="00AD73E5"/>
    <w:rsid w:val="00B02BAE"/>
    <w:rsid w:val="00B576B0"/>
    <w:rsid w:val="00C05720"/>
    <w:rsid w:val="00C83518"/>
    <w:rsid w:val="00C83729"/>
    <w:rsid w:val="00C924A8"/>
    <w:rsid w:val="00C966CE"/>
    <w:rsid w:val="00CC2907"/>
    <w:rsid w:val="00CC5C9B"/>
    <w:rsid w:val="00D0619E"/>
    <w:rsid w:val="00D22C5C"/>
    <w:rsid w:val="00D239FA"/>
    <w:rsid w:val="00D6058D"/>
    <w:rsid w:val="00D6150B"/>
    <w:rsid w:val="00D8231B"/>
    <w:rsid w:val="00DB33C9"/>
    <w:rsid w:val="00E30185"/>
    <w:rsid w:val="00E80F13"/>
    <w:rsid w:val="00E95F90"/>
    <w:rsid w:val="00ED46A3"/>
    <w:rsid w:val="00ED64C4"/>
    <w:rsid w:val="00F04C78"/>
    <w:rsid w:val="00F54E63"/>
    <w:rsid w:val="00F822ED"/>
    <w:rsid w:val="00FA0005"/>
    <w:rsid w:val="00FC664A"/>
    <w:rsid w:val="00FD6D81"/>
    <w:rsid w:val="00FF456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DF19"/>
  <w15:docId w15:val="{96F4A3F6-6E14-4809-9B8F-68B46C9E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rsid w:val="005E533A"/>
    <w:rPr>
      <w:rFonts w:ascii="Helvetica" w:eastAsia="Arial Unicode MS" w:hAnsi="Helvetica" w:cs="Arial Unicode MS"/>
      <w:color w:val="000000"/>
      <w:bdr w:val="nil"/>
      <w:lang w:val="fr-FR" w:eastAsia="fr-FR"/>
    </w:rPr>
  </w:style>
  <w:style w:type="paragraph" w:styleId="En-tte">
    <w:name w:val="header"/>
    <w:link w:val="En-tteCar"/>
    <w:rsid w:val="005E533A"/>
    <w:pPr>
      <w:pBdr>
        <w:top w:val="nil"/>
        <w:left w:val="nil"/>
        <w:bottom w:val="nil"/>
        <w:right w:val="nil"/>
        <w:between w:val="nil"/>
        <w:bar w:val="nil"/>
      </w:pBdr>
      <w:tabs>
        <w:tab w:val="right" w:pos="9020"/>
      </w:tabs>
    </w:pPr>
    <w:rPr>
      <w:rFonts w:ascii="Helvetica" w:eastAsia="Arial Unicode MS" w:hAnsi="Helvetica" w:cs="Arial Unicode MS"/>
      <w:color w:val="000000"/>
      <w:bdr w:val="nil"/>
      <w:lang w:val="fr-FR" w:eastAsia="fr-FR"/>
    </w:rPr>
  </w:style>
  <w:style w:type="paragraph" w:customStyle="1" w:styleId="Corps">
    <w:name w:val="Corps"/>
    <w:rsid w:val="005E533A"/>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val="fr-FR" w:eastAsia="fr-FR"/>
    </w:rPr>
  </w:style>
  <w:style w:type="paragraph" w:styleId="Textedebulles">
    <w:name w:val="Balloon Text"/>
    <w:basedOn w:val="Normal"/>
    <w:link w:val="TextedebullesCar"/>
    <w:uiPriority w:val="99"/>
    <w:semiHidden/>
    <w:unhideWhenUsed/>
    <w:rsid w:val="006D5A08"/>
    <w:rPr>
      <w:rFonts w:ascii="Tahoma" w:hAnsi="Tahoma" w:cs="Tahoma"/>
      <w:sz w:val="16"/>
      <w:szCs w:val="16"/>
    </w:rPr>
  </w:style>
  <w:style w:type="character" w:customStyle="1" w:styleId="TextedebullesCar">
    <w:name w:val="Texte de bulles Car"/>
    <w:basedOn w:val="Policepardfaut"/>
    <w:link w:val="Textedebulles"/>
    <w:uiPriority w:val="99"/>
    <w:semiHidden/>
    <w:rsid w:val="006D5A08"/>
    <w:rPr>
      <w:rFonts w:ascii="Tahoma" w:hAnsi="Tahoma" w:cs="Tahoma"/>
      <w:sz w:val="16"/>
      <w:szCs w:val="16"/>
    </w:rPr>
  </w:style>
  <w:style w:type="paragraph" w:styleId="Paragraphedeliste">
    <w:name w:val="List Paragraph"/>
    <w:basedOn w:val="Normal"/>
    <w:uiPriority w:val="34"/>
    <w:qFormat/>
    <w:rsid w:val="00E80F13"/>
    <w:pPr>
      <w:ind w:left="720"/>
      <w:contextualSpacing/>
    </w:pPr>
  </w:style>
  <w:style w:type="paragraph" w:customStyle="1" w:styleId="Default">
    <w:name w:val="Default"/>
    <w:rsid w:val="007D34BB"/>
    <w:pPr>
      <w:autoSpaceDE w:val="0"/>
      <w:autoSpaceDN w:val="0"/>
      <w:adjustRightInd w:val="0"/>
    </w:pPr>
    <w:rPr>
      <w:rFonts w:ascii="Calibri" w:hAnsi="Calibri" w:cs="Calibri"/>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1182</Words>
  <Characters>6501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Benedicte1983</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benedicte boeuf</dc:creator>
  <cp:lastModifiedBy>Virginie Heulin</cp:lastModifiedBy>
  <cp:revision>14</cp:revision>
  <dcterms:created xsi:type="dcterms:W3CDTF">2022-09-20T06:10:00Z</dcterms:created>
  <dcterms:modified xsi:type="dcterms:W3CDTF">2024-01-12T13:08:00Z</dcterms:modified>
</cp:coreProperties>
</file>